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jpeg" ContentType="image/jpeg"/>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lang w:val="nb-NO"/>
        </w:rPr>
      </w:pPr>
      <w:r>
        <w:rPr>
          <w:lang w:val="nb-NO"/>
        </w:rPr>
        <w:t>Løsningsforslag til oppgaver IN1080 v24 til uke 8 (20/2)</w:t>
      </w:r>
    </w:p>
    <w:p>
      <w:pPr>
        <w:pStyle w:val="Normal"/>
        <w:rPr>
          <w:lang w:val="nb-NO"/>
        </w:rPr>
      </w:pPr>
      <w:r>
        <w:rPr>
          <w:lang w:val="nb-NO"/>
        </w:rPr>
      </w:r>
    </w:p>
    <w:p>
      <w:pPr>
        <w:pStyle w:val="Normal"/>
        <w:rPr>
          <w:b/>
          <w:b/>
          <w:bCs/>
          <w:lang w:val="nb-NO"/>
        </w:rPr>
      </w:pPr>
      <w:r>
        <w:rPr>
          <w:b/>
          <w:bCs/>
          <w:lang w:val="nb-NO"/>
        </w:rPr>
        <w:t>Oppgave 1)</w:t>
      </w:r>
    </w:p>
    <w:p>
      <w:pPr>
        <w:pStyle w:val="Default"/>
        <w:numPr>
          <w:ilvl w:val="0"/>
          <w:numId w:val="1"/>
        </w:numPr>
        <w:spacing w:lineRule="auto" w:line="276"/>
        <w:rPr>
          <w:rFonts w:ascii="Calibri" w:hAnsi="Calibri" w:cs="Calibri" w:asciiTheme="minorHAnsi" w:cstheme="minorHAnsi" w:hAnsiTheme="minorHAnsi"/>
          <w:sz w:val="22"/>
          <w:szCs w:val="22"/>
          <w:lang w:val="nb-NO"/>
        </w:rPr>
      </w:pPr>
      <w:r>
        <mc:AlternateContent>
          <mc:Choice Requires="wps">
            <w:drawing>
              <wp:anchor behindDoc="0" distT="0" distB="0" distL="0" distR="0" simplePos="0" locked="0" layoutInCell="0" allowOverlap="1" relativeHeight="5" wp14:anchorId="236CD4F3">
                <wp:simplePos x="0" y="0"/>
                <wp:positionH relativeFrom="column">
                  <wp:posOffset>4756785</wp:posOffset>
                </wp:positionH>
                <wp:positionV relativeFrom="paragraph">
                  <wp:posOffset>71120</wp:posOffset>
                </wp:positionV>
                <wp:extent cx="1351915" cy="420370"/>
                <wp:effectExtent l="0" t="0" r="0" b="0"/>
                <wp:wrapNone/>
                <wp:docPr id="1" name="TextBox 10"/>
                <a:graphic xmlns:a="http://schemas.openxmlformats.org/drawingml/2006/main">
                  <a:graphicData uri="http://schemas.microsoft.com/office/word/2010/wordprocessingShape">
                    <wps:wsp>
                      <wps:cNvSpPr/>
                      <wps:spPr>
                        <a:xfrm>
                          <a:off x="0" y="0"/>
                          <a:ext cx="1351800" cy="420480"/>
                        </a:xfrm>
                        <a:prstGeom prst="rect">
                          <a:avLst/>
                        </a:prstGeom>
                        <a:noFill/>
                        <a:ln w="0">
                          <a:noFill/>
                        </a:ln>
                      </wps:spPr>
                      <wps:style>
                        <a:lnRef idx="0"/>
                        <a:fillRef idx="0"/>
                        <a:effectRef idx="0"/>
                        <a:fontRef idx="minor"/>
                      </wps:style>
                      <wps:txbx>
                        <w:txbxContent>
                          <w:p>
                            <w:pPr>
                              <w:pStyle w:val="FrameContents"/>
                              <w:overflowPunct w:val="false"/>
                              <w:spacing w:before="0" w:after="160"/>
                              <w:jc w:val="center"/>
                              <w:textAlignment w:val="baseline"/>
                              <w:rPr>
                                <w:rFonts w:ascii="Cambria Math" w:hAnsi="Cambria Math" w:eastAsia="Cambria Math"/>
                                <w:i/>
                                <w:i/>
                                <w:iCs/>
                                <w:color w:val="000000" w:themeColor="text1"/>
                                <w:kern w:val="2"/>
                                <w:sz w:val="24"/>
                                <w:szCs w:val="24"/>
                              </w:rPr>
                            </w:pPr>
                            <w:r>
                              <w:rPr>
                                <w:color w:val="000000"/>
                              </w:rPr>
                            </w:r>
                            <m:oMathPara xmlns:m="http://schemas.openxmlformats.org/officeDocument/2006/math">
                              <m:oMathParaPr>
                                <m:jc m:val="center"/>
                              </m:oMathParaPr>
                              <m:oMath>
                                <m:r>
                                  <w:rPr>
                                    <w:rFonts w:ascii="Cambria Math" w:hAnsi="Cambria Math"/>
                                  </w:rPr>
                                  <m:t xml:space="preserve">θ</m:t>
                                </m:r>
                                <m:r>
                                  <w:rPr>
                                    <w:rFonts w:ascii="Cambria Math" w:hAnsi="Cambria Math"/>
                                  </w:rPr>
                                  <m:t xml:space="preserve">=</m:t>
                                </m:r>
                                <m:sSup>
                                  <m:e>
                                    <m:r>
                                      <w:rPr>
                                        <w:rFonts w:ascii="Cambria Math" w:hAnsi="Cambria Math"/>
                                      </w:rPr>
                                      <m:t xml:space="preserve">tan</m:t>
                                    </m:r>
                                  </m:e>
                                  <m:sup>
                                    <m:r>
                                      <w:rPr>
                                        <w:rFonts w:ascii="Cambria Math" w:hAnsi="Cambria Math"/>
                                      </w:rPr>
                                      <m:t xml:space="preserve">−</m:t>
                                    </m:r>
                                    <m:r>
                                      <w:rPr>
                                        <w:rFonts w:ascii="Cambria Math" w:hAnsi="Cambria Math"/>
                                      </w:rPr>
                                      <m:t xml:space="preserve">1</m:t>
                                    </m:r>
                                  </m:sup>
                                </m:sSup>
                                <m:d>
                                  <m:dPr>
                                    <m:begChr m:val="("/>
                                    <m:endChr m:val=")"/>
                                  </m:dPr>
                                  <m:e>
                                    <m:f>
                                      <m:num>
                                        <m:sSub>
                                          <m:e>
                                            <m:r>
                                              <w:rPr>
                                                <w:rFonts w:ascii="Cambria Math" w:hAnsi="Cambria Math"/>
                                              </w:rPr>
                                              <m:t xml:space="preserve">X</m:t>
                                            </m:r>
                                          </m:e>
                                          <m:sub>
                                            <m:r>
                                              <w:rPr>
                                                <w:rFonts w:ascii="Cambria Math" w:hAnsi="Cambria Math"/>
                                              </w:rPr>
                                              <m:t xml:space="preserve">C</m:t>
                                            </m:r>
                                          </m:sub>
                                        </m:sSub>
                                      </m:num>
                                      <m:den>
                                        <m:r>
                                          <w:rPr>
                                            <w:rFonts w:ascii="Cambria Math" w:hAnsi="Cambria Math"/>
                                          </w:rPr>
                                          <m:t xml:space="preserve">R</m:t>
                                        </m:r>
                                      </m:den>
                                    </m:f>
                                  </m:e>
                                </m:d>
                              </m:oMath>
                            </m:oMathPara>
                          </w:p>
                        </w:txbxContent>
                      </wps:txbx>
                      <wps:bodyPr lIns="0" rIns="0" tIns="0" bIns="0" anchor="t">
                        <a:spAutoFit/>
                      </wps:bodyPr>
                    </wps:wsp>
                  </a:graphicData>
                </a:graphic>
              </wp:anchor>
            </w:drawing>
          </mc:Choice>
          <mc:Fallback>
            <w:pict>
              <v:rect id="shape_0" ID="TextBox 10" path="m0,0l-2147483645,0l-2147483645,-2147483646l0,-2147483646xe" stroked="f" o:allowincell="f" style="position:absolute;margin-left:374.55pt;margin-top:5.6pt;width:106.4pt;height:33.05pt;mso-wrap-style:none;v-text-anchor:middle" wp14:anchorId="236CD4F3">
                <v:fill o:detectmouseclick="t" on="false"/>
                <v:stroke color="#3465a4" joinstyle="round" endcap="flat"/>
                <v:textbox>
                  <w:txbxContent>
                    <w:p>
                      <w:pPr>
                        <w:pStyle w:val="FrameContents"/>
                        <w:overflowPunct w:val="false"/>
                        <w:spacing w:before="0" w:after="160"/>
                        <w:jc w:val="center"/>
                        <w:textAlignment w:val="baseline"/>
                        <w:rPr>
                          <w:rFonts w:ascii="Cambria Math" w:hAnsi="Cambria Math" w:eastAsia="Cambria Math"/>
                          <w:i/>
                          <w:i/>
                          <w:iCs/>
                          <w:color w:val="000000" w:themeColor="text1"/>
                          <w:kern w:val="2"/>
                          <w:sz w:val="24"/>
                          <w:szCs w:val="24"/>
                        </w:rPr>
                      </w:pPr>
                      <w:r>
                        <w:rPr>
                          <w:color w:val="000000"/>
                        </w:rPr>
                      </w:r>
                      <m:oMathPara xmlns:m="http://schemas.openxmlformats.org/officeDocument/2006/math">
                        <m:oMathParaPr>
                          <m:jc m:val="center"/>
                        </m:oMathParaPr>
                        <m:oMath>
                          <m:r>
                            <w:rPr>
                              <w:rFonts w:ascii="Cambria Math" w:hAnsi="Cambria Math"/>
                            </w:rPr>
                            <m:t xml:space="preserve">θ</m:t>
                          </m:r>
                          <m:r>
                            <w:rPr>
                              <w:rFonts w:ascii="Cambria Math" w:hAnsi="Cambria Math"/>
                            </w:rPr>
                            <m:t xml:space="preserve">=</m:t>
                          </m:r>
                          <m:sSup>
                            <m:e>
                              <m:r>
                                <w:rPr>
                                  <w:rFonts w:ascii="Cambria Math" w:hAnsi="Cambria Math"/>
                                </w:rPr>
                                <m:t xml:space="preserve">tan</m:t>
                              </m:r>
                            </m:e>
                            <m:sup>
                              <m:r>
                                <w:rPr>
                                  <w:rFonts w:ascii="Cambria Math" w:hAnsi="Cambria Math"/>
                                </w:rPr>
                                <m:t xml:space="preserve">−</m:t>
                              </m:r>
                              <m:r>
                                <w:rPr>
                                  <w:rFonts w:ascii="Cambria Math" w:hAnsi="Cambria Math"/>
                                </w:rPr>
                                <m:t xml:space="preserve">1</m:t>
                              </m:r>
                            </m:sup>
                          </m:sSup>
                          <m:d>
                            <m:dPr>
                              <m:begChr m:val="("/>
                              <m:endChr m:val=")"/>
                            </m:dPr>
                            <m:e>
                              <m:f>
                                <m:num>
                                  <m:sSub>
                                    <m:e>
                                      <m:r>
                                        <w:rPr>
                                          <w:rFonts w:ascii="Cambria Math" w:hAnsi="Cambria Math"/>
                                        </w:rPr>
                                        <m:t xml:space="preserve">X</m:t>
                                      </m:r>
                                    </m:e>
                                    <m:sub>
                                      <m:r>
                                        <w:rPr>
                                          <w:rFonts w:ascii="Cambria Math" w:hAnsi="Cambria Math"/>
                                        </w:rPr>
                                        <m:t xml:space="preserve">C</m:t>
                                      </m:r>
                                    </m:sub>
                                  </m:sSub>
                                </m:num>
                                <m:den>
                                  <m:r>
                                    <w:rPr>
                                      <w:rFonts w:ascii="Cambria Math" w:hAnsi="Cambria Math"/>
                                    </w:rPr>
                                    <m:t xml:space="preserve">R</m:t>
                                  </m:r>
                                </m:den>
                              </m:f>
                            </m:e>
                          </m:d>
                        </m:oMath>
                      </m:oMathPara>
                    </w:p>
                  </w:txbxContent>
                </v:textbox>
                <w10:wrap type="none"/>
              </v:rect>
            </w:pict>
          </mc:Fallback>
        </mc:AlternateContent>
      </w:r>
      <w:r>
        <w:rPr>
          <w:rFonts w:cs="Calibri" w:ascii="Calibri" w:hAnsi="Calibri" w:asciiTheme="minorHAnsi" w:cstheme="minorHAnsi" w:hAnsiTheme="minorHAnsi"/>
          <w:sz w:val="22"/>
          <w:szCs w:val="22"/>
          <w:lang w:val="nb-NO"/>
        </w:rPr>
        <w:t>V</w:t>
      </w:r>
      <w:r>
        <w:rPr>
          <w:rFonts w:cs="Calibri" w:ascii="Calibri" w:hAnsi="Calibri" w:asciiTheme="minorHAnsi" w:cstheme="minorHAnsi" w:hAnsiTheme="minorHAnsi"/>
          <w:sz w:val="22"/>
          <w:szCs w:val="22"/>
          <w:vertAlign w:val="subscript"/>
          <w:lang w:val="nb-NO"/>
        </w:rPr>
        <w:t>out</w:t>
      </w:r>
      <w:r>
        <w:rPr>
          <w:rFonts w:cs="Calibri" w:ascii="Calibri" w:hAnsi="Calibri" w:asciiTheme="minorHAnsi" w:cstheme="minorHAnsi" w:hAnsiTheme="minorHAnsi"/>
          <w:sz w:val="22"/>
          <w:szCs w:val="22"/>
          <w:lang w:val="nb-NO"/>
        </w:rPr>
        <w:t>=V</w:t>
      </w:r>
      <w:r>
        <w:rPr>
          <w:rFonts w:cs="Calibri" w:ascii="Calibri" w:hAnsi="Calibri" w:asciiTheme="minorHAnsi" w:cstheme="minorHAnsi" w:hAnsiTheme="minorHAnsi"/>
          <w:sz w:val="22"/>
          <w:szCs w:val="22"/>
          <w:vertAlign w:val="subscript"/>
          <w:lang w:val="nb-NO"/>
        </w:rPr>
        <w:t>c</w:t>
      </w:r>
    </w:p>
    <w:p>
      <w:pPr>
        <w:pStyle w:val="Default"/>
        <w:numPr>
          <w:ilvl w:val="0"/>
          <w:numId w:val="1"/>
        </w:numPr>
        <w:spacing w:lineRule="auto" w:line="276"/>
        <w:rPr>
          <w:rFonts w:ascii="Calibri" w:hAnsi="Calibri" w:cs="Calibri" w:asciiTheme="minorHAnsi" w:cstheme="minorHAnsi" w:hAnsiTheme="minorHAnsi"/>
          <w:sz w:val="22"/>
          <w:szCs w:val="22"/>
          <w:lang w:val="nb-NO"/>
        </w:rPr>
      </w:pPr>
      <w:r>
        <w:rPr>
          <w:rFonts w:cs="Calibri" w:ascii="Calibri" w:hAnsi="Calibri" w:asciiTheme="minorHAnsi" w:cstheme="minorHAnsi" w:hAnsiTheme="minorHAnsi"/>
          <w:sz w:val="22"/>
          <w:szCs w:val="22"/>
          <w:lang w:val="nb-NO"/>
        </w:rPr>
        <w:t>Vi må finne den kapasitive reaktansen Xc, og deretter beregne</w:t>
      </w:r>
    </w:p>
    <w:p>
      <w:pPr>
        <w:pStyle w:val="Default"/>
        <w:numPr>
          <w:ilvl w:val="0"/>
          <w:numId w:val="1"/>
        </w:numPr>
        <w:spacing w:lineRule="auto" w:line="276"/>
        <w:rPr>
          <w:rFonts w:ascii="Calibri" w:hAnsi="Calibri" w:cs="Calibri" w:asciiTheme="minorHAnsi" w:cstheme="minorHAnsi" w:hAnsiTheme="minorHAnsi"/>
          <w:sz w:val="22"/>
          <w:szCs w:val="22"/>
          <w:lang w:val="nb-NO"/>
        </w:rPr>
      </w:pPr>
      <w:r>
        <w:rPr>
          <w:rFonts w:cs="Calibri" w:ascii="Calibri" w:hAnsi="Calibri" w:asciiTheme="minorHAnsi" w:cstheme="minorHAnsi" w:hAnsiTheme="minorHAnsi"/>
          <w:sz w:val="22"/>
          <w:szCs w:val="22"/>
          <w:lang w:val="nb-NO"/>
        </w:rPr>
        <w:t xml:space="preserve"> </w:t>
      </w:r>
    </w:p>
    <w:p>
      <w:pPr>
        <w:pStyle w:val="Default"/>
        <w:numPr>
          <w:ilvl w:val="1"/>
          <w:numId w:val="1"/>
        </w:numPr>
        <w:spacing w:lineRule="auto" w:line="276"/>
        <w:rPr>
          <w:rFonts w:ascii="Calibri" w:hAnsi="Calibri" w:cs="Calibri" w:asciiTheme="minorHAnsi" w:cstheme="minorHAnsi" w:hAnsiTheme="minorHAnsi"/>
          <w:sz w:val="22"/>
          <w:szCs w:val="22"/>
          <w:lang w:val="nb-NO"/>
        </w:rPr>
      </w:pPr>
      <w:r>
        <w:rPr>
          <w:rFonts w:cs="Calibri" w:ascii="Calibri" w:hAnsi="Calibri" w:asciiTheme="minorHAnsi" w:cstheme="minorHAnsi" w:hAnsiTheme="minorHAnsi"/>
          <w:sz w:val="22"/>
          <w:szCs w:val="22"/>
          <w:lang w:val="nb-NO"/>
        </w:rPr>
        <w:t>f=10kHz, Xc=1/(2π*10kHz*0,01</w:t>
      </w:r>
      <w:r>
        <w:rPr>
          <w:rFonts w:eastAsia="" w:cs="Calibri" w:ascii="Calibri" w:hAnsi="Calibri" w:asciiTheme="minorHAnsi" w:cstheme="minorHAnsi" w:eastAsiaTheme="minorEastAsia" w:hAnsiTheme="minorHAnsi"/>
          <w:sz w:val="22"/>
          <w:szCs w:val="22"/>
          <w:lang w:val="nb-NO" w:eastAsia="en-GB"/>
        </w:rPr>
        <w:t>μF) = 1591Ω; Z=sqrt(Xc</w:t>
      </w:r>
      <w:r>
        <w:rPr>
          <w:rFonts w:eastAsia="" w:cs="Calibri" w:ascii="Calibri" w:hAnsi="Calibri" w:asciiTheme="minorHAnsi" w:cstheme="minorHAnsi" w:eastAsiaTheme="minorEastAsia" w:hAnsiTheme="minorHAnsi"/>
          <w:sz w:val="22"/>
          <w:szCs w:val="22"/>
          <w:vertAlign w:val="superscript"/>
          <w:lang w:val="nb-NO" w:eastAsia="en-GB"/>
        </w:rPr>
        <w:t xml:space="preserve">2 </w:t>
      </w:r>
      <w:r>
        <w:rPr>
          <w:rFonts w:eastAsia="" w:cs="Calibri" w:ascii="Calibri" w:hAnsi="Calibri" w:asciiTheme="minorHAnsi" w:cstheme="minorHAnsi" w:eastAsiaTheme="minorEastAsia" w:hAnsiTheme="minorHAnsi"/>
          <w:sz w:val="22"/>
          <w:szCs w:val="22"/>
          <w:lang w:val="nb-NO" w:eastAsia="en-GB"/>
        </w:rPr>
        <w:t>+ R</w:t>
      </w:r>
      <w:r>
        <w:rPr>
          <w:rFonts w:eastAsia="" w:cs="Calibri" w:ascii="Calibri" w:hAnsi="Calibri" w:asciiTheme="minorHAnsi" w:cstheme="minorHAnsi" w:eastAsiaTheme="minorEastAsia" w:hAnsiTheme="minorHAnsi"/>
          <w:sz w:val="22"/>
          <w:szCs w:val="22"/>
          <w:vertAlign w:val="superscript"/>
          <w:lang w:val="nb-NO" w:eastAsia="en-GB"/>
        </w:rPr>
        <w:t xml:space="preserve">2 </w:t>
      </w:r>
      <w:r>
        <w:rPr>
          <w:rFonts w:eastAsia="" w:cs="Calibri" w:ascii="Calibri" w:hAnsi="Calibri" w:asciiTheme="minorHAnsi" w:cstheme="minorHAnsi" w:eastAsiaTheme="minorEastAsia" w:hAnsiTheme="minorHAnsi"/>
          <w:sz w:val="22"/>
          <w:szCs w:val="22"/>
          <w:lang w:val="nb-NO" w:eastAsia="en-GB"/>
        </w:rPr>
        <w:t>) = 1880Ω; θ = 57,85</w:t>
      </w:r>
      <w:r>
        <w:rPr>
          <w:rFonts w:eastAsia="" w:cs="Calibri" w:ascii="Calibri" w:hAnsi="Calibri" w:asciiTheme="minorHAnsi" w:cstheme="minorHAnsi" w:eastAsiaTheme="minorEastAsia" w:hAnsiTheme="minorHAnsi"/>
          <w:sz w:val="22"/>
          <w:szCs w:val="22"/>
          <w:vertAlign w:val="superscript"/>
          <w:lang w:val="nb-NO" w:eastAsia="en-GB"/>
        </w:rPr>
        <w:t>o</w:t>
      </w:r>
    </w:p>
    <w:p>
      <w:pPr>
        <w:pStyle w:val="Default"/>
        <w:numPr>
          <w:ilvl w:val="1"/>
          <w:numId w:val="1"/>
        </w:numPr>
        <w:spacing w:lineRule="auto" w:line="276"/>
        <w:rPr>
          <w:rFonts w:ascii="Calibri" w:hAnsi="Calibri" w:cs="Calibri" w:asciiTheme="minorHAnsi" w:cstheme="minorHAnsi" w:hAnsiTheme="minorHAnsi"/>
          <w:sz w:val="22"/>
          <w:szCs w:val="22"/>
          <w:lang w:val="nb-NO"/>
        </w:rPr>
      </w:pPr>
      <w:r>
        <w:rPr>
          <w:rFonts w:cs="Calibri" w:ascii="Calibri" w:hAnsi="Calibri" w:asciiTheme="minorHAnsi" w:cstheme="minorHAnsi" w:hAnsiTheme="minorHAnsi"/>
          <w:sz w:val="22"/>
          <w:szCs w:val="22"/>
          <w:lang w:val="nb-NO"/>
        </w:rPr>
        <w:t>f=20KhZ, Xc=1/(2π*20kHz*0,01</w:t>
      </w:r>
      <w:r>
        <w:rPr>
          <w:rFonts w:eastAsia="" w:cs="Calibri" w:ascii="Calibri" w:hAnsi="Calibri" w:asciiTheme="minorHAnsi" w:cstheme="minorHAnsi" w:eastAsiaTheme="minorEastAsia" w:hAnsiTheme="minorHAnsi"/>
          <w:sz w:val="22"/>
          <w:szCs w:val="22"/>
          <w:lang w:val="nb-NO" w:eastAsia="en-GB"/>
        </w:rPr>
        <w:t>μF) =796Ω; Z= sqrt(Xc</w:t>
      </w:r>
      <w:r>
        <w:rPr>
          <w:rFonts w:eastAsia="" w:cs="Calibri" w:ascii="Calibri" w:hAnsi="Calibri" w:asciiTheme="minorHAnsi" w:cstheme="minorHAnsi" w:eastAsiaTheme="minorEastAsia" w:hAnsiTheme="minorHAnsi"/>
          <w:sz w:val="22"/>
          <w:szCs w:val="22"/>
          <w:vertAlign w:val="superscript"/>
          <w:lang w:val="nb-NO" w:eastAsia="en-GB"/>
        </w:rPr>
        <w:t xml:space="preserve">2 </w:t>
      </w:r>
      <w:r>
        <w:rPr>
          <w:rFonts w:eastAsia="" w:cs="Calibri" w:ascii="Calibri" w:hAnsi="Calibri" w:asciiTheme="minorHAnsi" w:cstheme="minorHAnsi" w:eastAsiaTheme="minorEastAsia" w:hAnsiTheme="minorHAnsi"/>
          <w:sz w:val="22"/>
          <w:szCs w:val="22"/>
          <w:lang w:val="nb-NO" w:eastAsia="en-GB"/>
        </w:rPr>
        <w:t>+ R</w:t>
      </w:r>
      <w:r>
        <w:rPr>
          <w:rFonts w:eastAsia="" w:cs="Calibri" w:ascii="Calibri" w:hAnsi="Calibri" w:asciiTheme="minorHAnsi" w:cstheme="minorHAnsi" w:eastAsiaTheme="minorEastAsia" w:hAnsiTheme="minorHAnsi"/>
          <w:sz w:val="22"/>
          <w:szCs w:val="22"/>
          <w:vertAlign w:val="superscript"/>
          <w:lang w:val="nb-NO" w:eastAsia="en-GB"/>
        </w:rPr>
        <w:t xml:space="preserve">2 </w:t>
      </w:r>
      <w:r>
        <w:rPr>
          <w:rFonts w:eastAsia="" w:cs="Calibri" w:ascii="Calibri" w:hAnsi="Calibri" w:asciiTheme="minorHAnsi" w:cstheme="minorHAnsi" w:eastAsiaTheme="minorEastAsia" w:hAnsiTheme="minorHAnsi"/>
          <w:sz w:val="22"/>
          <w:szCs w:val="22"/>
          <w:lang w:val="nb-NO" w:eastAsia="en-GB"/>
        </w:rPr>
        <w:t>)= 1278θ; θ = 38,52</w:t>
      </w:r>
      <w:r>
        <w:rPr>
          <w:rFonts w:eastAsia="" w:cs="Calibri" w:ascii="Calibri" w:hAnsi="Calibri" w:asciiTheme="minorHAnsi" w:cstheme="minorHAnsi" w:eastAsiaTheme="minorEastAsia" w:hAnsiTheme="minorHAnsi"/>
          <w:sz w:val="22"/>
          <w:szCs w:val="22"/>
          <w:vertAlign w:val="superscript"/>
          <w:lang w:val="nb-NO" w:eastAsia="en-GB"/>
        </w:rPr>
        <w:t>o</w:t>
      </w:r>
    </w:p>
    <w:p>
      <w:pPr>
        <w:pStyle w:val="Default"/>
        <w:numPr>
          <w:ilvl w:val="1"/>
          <w:numId w:val="1"/>
        </w:numPr>
        <w:spacing w:lineRule="auto" w:line="276"/>
        <w:rPr>
          <w:rFonts w:ascii="Calibri" w:hAnsi="Calibri" w:cs="Calibri" w:asciiTheme="minorHAnsi" w:cstheme="minorHAnsi" w:hAnsiTheme="minorHAnsi"/>
          <w:sz w:val="22"/>
          <w:szCs w:val="22"/>
          <w:lang w:val="nb-NO"/>
        </w:rPr>
      </w:pPr>
      <w:r>
        <w:rPr>
          <w:rFonts w:eastAsia="" w:cs="Calibri" w:ascii="Calibri" w:hAnsi="Calibri" w:asciiTheme="minorHAnsi" w:cstheme="minorHAnsi" w:eastAsiaTheme="minorEastAsia" w:hAnsiTheme="minorHAnsi"/>
          <w:sz w:val="22"/>
          <w:szCs w:val="22"/>
          <w:lang w:val="nb-NO" w:eastAsia="en-GB"/>
        </w:rPr>
        <w:t>f=30kHz, Xc=</w:t>
      </w:r>
      <w:r>
        <w:rPr>
          <w:rFonts w:cs="Calibri" w:ascii="Calibri" w:hAnsi="Calibri" w:asciiTheme="minorHAnsi" w:cstheme="minorHAnsi" w:hAnsiTheme="minorHAnsi"/>
          <w:sz w:val="22"/>
          <w:szCs w:val="22"/>
          <w:lang w:val="nb-NO"/>
        </w:rPr>
        <w:t>1/(2π*30kHz*0,01</w:t>
      </w:r>
      <w:r>
        <w:rPr>
          <w:rFonts w:eastAsia="" w:cs="Calibri" w:ascii="Calibri" w:hAnsi="Calibri" w:asciiTheme="minorHAnsi" w:cstheme="minorHAnsi" w:eastAsiaTheme="minorEastAsia" w:hAnsiTheme="minorHAnsi"/>
          <w:sz w:val="22"/>
          <w:szCs w:val="22"/>
          <w:lang w:val="nb-NO" w:eastAsia="en-GB"/>
        </w:rPr>
        <w:t>μF) =531Ω; Z= sqrt(Xc</w:t>
      </w:r>
      <w:r>
        <w:rPr>
          <w:rFonts w:eastAsia="" w:cs="Calibri" w:ascii="Calibri" w:hAnsi="Calibri" w:asciiTheme="minorHAnsi" w:cstheme="minorHAnsi" w:eastAsiaTheme="minorEastAsia" w:hAnsiTheme="minorHAnsi"/>
          <w:sz w:val="22"/>
          <w:szCs w:val="22"/>
          <w:vertAlign w:val="superscript"/>
          <w:lang w:val="nb-NO" w:eastAsia="en-GB"/>
        </w:rPr>
        <w:t xml:space="preserve">2 </w:t>
      </w:r>
      <w:r>
        <w:rPr>
          <w:rFonts w:eastAsia="" w:cs="Calibri" w:ascii="Calibri" w:hAnsi="Calibri" w:asciiTheme="minorHAnsi" w:cstheme="minorHAnsi" w:eastAsiaTheme="minorEastAsia" w:hAnsiTheme="minorHAnsi"/>
          <w:sz w:val="22"/>
          <w:szCs w:val="22"/>
          <w:lang w:val="nb-NO" w:eastAsia="en-GB"/>
        </w:rPr>
        <w:t>+ R</w:t>
      </w:r>
      <w:r>
        <w:rPr>
          <w:rFonts w:eastAsia="" w:cs="Calibri" w:ascii="Calibri" w:hAnsi="Calibri" w:asciiTheme="minorHAnsi" w:cstheme="minorHAnsi" w:eastAsiaTheme="minorEastAsia" w:hAnsiTheme="minorHAnsi"/>
          <w:sz w:val="22"/>
          <w:szCs w:val="22"/>
          <w:vertAlign w:val="superscript"/>
          <w:lang w:val="nb-NO" w:eastAsia="en-GB"/>
        </w:rPr>
        <w:t xml:space="preserve">2 </w:t>
      </w:r>
      <w:r>
        <w:rPr>
          <w:rFonts w:eastAsia="" w:cs="Calibri" w:ascii="Calibri" w:hAnsi="Calibri" w:asciiTheme="minorHAnsi" w:cstheme="minorHAnsi" w:eastAsiaTheme="minorEastAsia" w:hAnsiTheme="minorHAnsi"/>
          <w:sz w:val="22"/>
          <w:szCs w:val="22"/>
          <w:lang w:val="nb-NO" w:eastAsia="en-GB"/>
        </w:rPr>
        <w:t>)= 1132θ; θ = 27,8</w:t>
      </w:r>
      <w:r>
        <w:rPr>
          <w:rFonts w:eastAsia="" w:cs="Calibri" w:ascii="Calibri" w:hAnsi="Calibri" w:asciiTheme="minorHAnsi" w:cstheme="minorHAnsi" w:eastAsiaTheme="minorEastAsia" w:hAnsiTheme="minorHAnsi"/>
          <w:sz w:val="22"/>
          <w:szCs w:val="22"/>
          <w:vertAlign w:val="superscript"/>
          <w:lang w:val="nb-NO" w:eastAsia="en-GB"/>
        </w:rPr>
        <w:t>o</w:t>
      </w:r>
    </w:p>
    <w:p>
      <w:pPr>
        <w:pStyle w:val="Default"/>
        <w:numPr>
          <w:ilvl w:val="0"/>
          <w:numId w:val="1"/>
        </w:numPr>
        <w:spacing w:lineRule="auto" w:line="276"/>
        <w:rPr>
          <w:rFonts w:ascii="Calibri" w:hAnsi="Calibri" w:cs="Calibri" w:asciiTheme="minorHAnsi" w:cstheme="minorHAnsi" w:hAnsiTheme="minorHAnsi"/>
          <w:sz w:val="22"/>
          <w:szCs w:val="22"/>
          <w:lang w:val="nb-NO"/>
        </w:rPr>
      </w:pPr>
      <w:r>
        <w:rPr>
          <w:rFonts w:eastAsia="" w:cs="Calibri" w:ascii="Calibri" w:hAnsi="Calibri" w:asciiTheme="minorHAnsi" w:cstheme="minorHAnsi" w:eastAsiaTheme="minorEastAsia" w:hAnsiTheme="minorHAnsi"/>
          <w:b/>
          <w:bCs/>
          <w:sz w:val="22"/>
          <w:szCs w:val="22"/>
          <w:lang w:val="nb-NO" w:eastAsia="en-GB"/>
        </w:rPr>
        <w:t>Vout=Xc/(Xc+R)*Vin=</w:t>
      </w:r>
      <w:r>
        <w:rPr>
          <w:rFonts w:eastAsia="" w:cs="Calibri" w:ascii="Calibri" w:hAnsi="Calibri" w:asciiTheme="minorHAnsi" w:cstheme="minorHAnsi" w:eastAsiaTheme="minorEastAsia" w:hAnsiTheme="minorHAnsi"/>
          <w:sz w:val="22"/>
          <w:szCs w:val="22"/>
          <w:lang w:val="nb-NO" w:eastAsia="en-GB"/>
        </w:rPr>
        <w:t>Vout=Xc/ sqrt(Xc</w:t>
      </w:r>
      <w:r>
        <w:rPr>
          <w:rFonts w:eastAsia="" w:cs="Calibri" w:ascii="Calibri" w:hAnsi="Calibri" w:asciiTheme="minorHAnsi" w:cstheme="minorHAnsi" w:eastAsiaTheme="minorEastAsia" w:hAnsiTheme="minorHAnsi"/>
          <w:sz w:val="22"/>
          <w:szCs w:val="22"/>
          <w:vertAlign w:val="superscript"/>
          <w:lang w:val="nb-NO" w:eastAsia="en-GB"/>
        </w:rPr>
        <w:t xml:space="preserve">2 </w:t>
      </w:r>
      <w:r>
        <w:rPr>
          <w:rFonts w:eastAsia="" w:cs="Calibri" w:ascii="Calibri" w:hAnsi="Calibri" w:asciiTheme="minorHAnsi" w:cstheme="minorHAnsi" w:eastAsiaTheme="minorEastAsia" w:hAnsiTheme="minorHAnsi"/>
          <w:sz w:val="22"/>
          <w:szCs w:val="22"/>
          <w:lang w:val="nb-NO" w:eastAsia="en-GB"/>
        </w:rPr>
        <w:t>+ R</w:t>
      </w:r>
      <w:r>
        <w:rPr>
          <w:rFonts w:eastAsia="" w:cs="Calibri" w:ascii="Calibri" w:hAnsi="Calibri" w:asciiTheme="minorHAnsi" w:cstheme="minorHAnsi" w:eastAsiaTheme="minorEastAsia" w:hAnsiTheme="minorHAnsi"/>
          <w:sz w:val="22"/>
          <w:szCs w:val="22"/>
          <w:vertAlign w:val="superscript"/>
          <w:lang w:val="nb-NO" w:eastAsia="en-GB"/>
        </w:rPr>
        <w:t xml:space="preserve">2 </w:t>
      </w:r>
      <w:r>
        <w:rPr>
          <w:rFonts w:eastAsia="" w:cs="Calibri" w:ascii="Calibri" w:hAnsi="Calibri" w:asciiTheme="minorHAnsi" w:cstheme="minorHAnsi" w:eastAsiaTheme="minorEastAsia" w:hAnsiTheme="minorHAnsi"/>
          <w:sz w:val="22"/>
          <w:szCs w:val="22"/>
          <w:lang w:val="nb-NO" w:eastAsia="en-GB"/>
        </w:rPr>
        <w:t>) NB: fete typer betyr at dette er vektorer</w:t>
      </w:r>
    </w:p>
    <w:p>
      <w:pPr>
        <w:pStyle w:val="Default"/>
        <w:numPr>
          <w:ilvl w:val="0"/>
          <w:numId w:val="1"/>
        </w:numPr>
        <w:spacing w:lineRule="auto" w:line="276"/>
        <w:rPr>
          <w:rFonts w:ascii="Calibri" w:hAnsi="Calibri" w:cs="Calibri" w:asciiTheme="minorHAnsi" w:cstheme="minorHAnsi" w:hAnsiTheme="minorHAnsi"/>
          <w:sz w:val="22"/>
          <w:szCs w:val="22"/>
          <w:lang w:val="nb-NO"/>
        </w:rPr>
      </w:pPr>
      <w:r>
        <w:rPr>
          <w:rFonts w:eastAsia="" w:cs="Calibri" w:ascii="Calibri" w:hAnsi="Calibri" w:asciiTheme="minorHAnsi" w:cstheme="minorHAnsi" w:eastAsiaTheme="minorEastAsia" w:hAnsiTheme="minorHAnsi"/>
          <w:sz w:val="22"/>
          <w:szCs w:val="22"/>
          <w:lang w:val="nb-NO" w:eastAsia="en-GB"/>
        </w:rPr>
        <w:t>Når frekvensen til Vin øker vil impedansen til kondensatoren falle. Dermed vil også amplituden til Vout falle</w:t>
      </w:r>
    </w:p>
    <w:p>
      <w:pPr>
        <w:pStyle w:val="Default"/>
        <w:numPr>
          <w:ilvl w:val="0"/>
          <w:numId w:val="1"/>
        </w:numPr>
        <w:spacing w:lineRule="auto" w:line="276"/>
        <w:rPr>
          <w:rFonts w:ascii="Calibri" w:hAnsi="Calibri" w:cs="Calibri" w:asciiTheme="minorHAnsi" w:cstheme="minorHAnsi" w:hAnsiTheme="minorHAnsi"/>
          <w:sz w:val="22"/>
          <w:szCs w:val="22"/>
          <w:lang w:val="nb-NO"/>
        </w:rPr>
      </w:pPr>
      <w:r>
        <w:rPr>
          <w:rFonts w:eastAsia="" w:cs="Calibri" w:ascii="Calibri" w:hAnsi="Calibri" w:asciiTheme="minorHAnsi" w:cstheme="minorHAnsi" w:eastAsiaTheme="minorEastAsia" w:hAnsiTheme="minorHAnsi"/>
          <w:sz w:val="22"/>
          <w:szCs w:val="22"/>
          <w:lang w:val="nb-NO" w:eastAsia="en-GB"/>
        </w:rPr>
        <w:t>Når frekvensen til Vin øker vil fasevinkelen mellom Vin og Vout øke, fordi Xc blir mindre og dermed blir faseforskyvningen mellom Vin og Vr mindre. Dermed øker faseforskjellen mellom Xc og Vin</w:t>
      </w:r>
    </w:p>
    <w:p>
      <w:pPr>
        <w:pStyle w:val="Default"/>
        <w:numPr>
          <w:ilvl w:val="0"/>
          <w:numId w:val="1"/>
        </w:numPr>
        <w:spacing w:lineRule="auto" w:line="276"/>
        <w:rPr>
          <w:rFonts w:ascii="Calibri" w:hAnsi="Calibri" w:cs="Calibri" w:asciiTheme="minorHAnsi" w:cstheme="minorHAnsi" w:hAnsiTheme="minorHAnsi"/>
          <w:sz w:val="22"/>
          <w:szCs w:val="22"/>
          <w:lang w:val="nb-NO"/>
        </w:rPr>
      </w:pPr>
      <w:r>
        <w:rPr>
          <w:rFonts w:eastAsia="" w:cs="Calibri" w:ascii="Calibri" w:hAnsi="Calibri" w:asciiTheme="minorHAnsi" w:cstheme="minorHAnsi" w:eastAsiaTheme="minorEastAsia" w:hAnsiTheme="minorHAnsi"/>
          <w:sz w:val="22"/>
          <w:szCs w:val="22"/>
          <w:lang w:val="nb-NO" w:eastAsia="en-GB"/>
        </w:rPr>
        <w:t xml:space="preserve">Når frekvensen til Vin øker vil perioden til Vin og Vout minke. Dermed blir det mindre tidsforsinkelse mellom Vout og Vin   </w:t>
      </w:r>
    </w:p>
    <w:p>
      <w:pPr>
        <w:pStyle w:val="ListParagraph"/>
        <w:spacing w:lineRule="auto" w:line="240" w:before="0" w:after="0"/>
        <w:contextualSpacing/>
        <w:rPr>
          <w:lang w:val="nb-NO"/>
        </w:rPr>
      </w:pPr>
      <w:r>
        <w:rPr>
          <w:lang w:val="nb-NO"/>
        </w:rPr>
      </w:r>
    </w:p>
    <w:p>
      <w:pPr>
        <w:pStyle w:val="Normal"/>
        <w:rPr>
          <w:rFonts w:eastAsia="" w:cs="Calibri" w:cstheme="minorHAnsi" w:eastAsiaTheme="minorEastAsia"/>
          <w:b/>
          <w:b/>
          <w:bCs/>
          <w:sz w:val="24"/>
          <w:szCs w:val="24"/>
          <w:lang w:val="nb-NO"/>
        </w:rPr>
      </w:pPr>
      <w:r>
        <w:rPr>
          <w:rFonts w:eastAsia="" w:cs="Calibri" w:cstheme="minorHAnsi" w:eastAsiaTheme="minorEastAsia"/>
          <w:b/>
          <w:bCs/>
          <w:sz w:val="24"/>
          <w:szCs w:val="24"/>
          <w:lang w:val="nb-NO"/>
        </w:rPr>
        <w:t>Oppgave 2)</w:t>
      </w:r>
    </w:p>
    <w:p>
      <w:pPr>
        <w:pStyle w:val="ListParagraph"/>
        <w:numPr>
          <w:ilvl w:val="0"/>
          <w:numId w:val="2"/>
        </w:numPr>
        <w:rPr>
          <w:rFonts w:eastAsia="" w:cs="Calibri" w:cstheme="minorHAnsi" w:eastAsiaTheme="minorEastAsia"/>
          <w:sz w:val="24"/>
          <w:szCs w:val="24"/>
          <w:lang w:val="nb-NO"/>
        </w:rPr>
      </w:pPr>
      <w:r>
        <w:rPr>
          <w:rFonts w:eastAsia="" w:cs="Calibri" w:cstheme="minorHAnsi" w:eastAsiaTheme="minorEastAsia"/>
          <w:sz w:val="24"/>
          <w:szCs w:val="24"/>
          <w:lang w:val="nb-NO"/>
        </w:rPr>
        <w:t>R</w:t>
      </w:r>
      <w:r>
        <w:rPr>
          <w:rFonts w:eastAsia="" w:cs="Calibri" w:cstheme="minorHAnsi" w:eastAsiaTheme="minorEastAsia"/>
          <w:sz w:val="24"/>
          <w:szCs w:val="24"/>
          <w:vertAlign w:val="subscript"/>
          <w:lang w:val="nb-NO"/>
        </w:rPr>
        <w:t>x</w:t>
      </w:r>
      <w:r>
        <w:rPr>
          <w:rFonts w:eastAsia="" w:cs="Calibri" w:cstheme="minorHAnsi" w:eastAsiaTheme="minorEastAsia"/>
          <w:sz w:val="24"/>
          <w:szCs w:val="24"/>
          <w:lang w:val="nb-NO"/>
        </w:rPr>
        <w:t>=R</w:t>
      </w:r>
      <w:r>
        <w:rPr>
          <w:rFonts w:eastAsia="" w:cs="Calibri" w:cstheme="minorHAnsi" w:eastAsiaTheme="minorEastAsia"/>
          <w:sz w:val="24"/>
          <w:szCs w:val="24"/>
          <w:vertAlign w:val="subscript"/>
          <w:lang w:val="nb-NO"/>
        </w:rPr>
        <w:t>1</w:t>
      </w:r>
      <w:r>
        <w:rPr>
          <w:rFonts w:eastAsia="" w:cs="Calibri" w:cstheme="minorHAnsi" w:eastAsiaTheme="minorEastAsia"/>
          <w:sz w:val="24"/>
          <w:szCs w:val="24"/>
          <w:lang w:val="nb-NO"/>
        </w:rPr>
        <w:t>*R</w:t>
      </w:r>
      <w:r>
        <w:rPr>
          <w:rFonts w:eastAsia="" w:cs="Calibri" w:cstheme="minorHAnsi" w:eastAsiaTheme="minorEastAsia"/>
          <w:sz w:val="24"/>
          <w:szCs w:val="24"/>
          <w:vertAlign w:val="subscript"/>
          <w:lang w:val="nb-NO"/>
        </w:rPr>
        <w:t>3</w:t>
      </w:r>
      <w:r>
        <w:rPr>
          <w:rFonts w:eastAsia="" w:cs="Calibri" w:cstheme="minorHAnsi" w:eastAsiaTheme="minorEastAsia"/>
          <w:sz w:val="24"/>
          <w:szCs w:val="24"/>
          <w:lang w:val="nb-NO"/>
        </w:rPr>
        <w:t>/R</w:t>
      </w:r>
      <w:r>
        <w:rPr>
          <w:rFonts w:eastAsia="" w:cs="Calibri" w:cstheme="minorHAnsi" w:eastAsiaTheme="minorEastAsia"/>
          <w:sz w:val="24"/>
          <w:szCs w:val="24"/>
          <w:vertAlign w:val="subscript"/>
          <w:lang w:val="nb-NO"/>
        </w:rPr>
        <w:t>2</w:t>
      </w:r>
      <w:r>
        <w:rPr>
          <w:rFonts w:eastAsia="" w:cs="Calibri" w:cstheme="minorHAnsi" w:eastAsiaTheme="minorEastAsia"/>
          <w:sz w:val="24"/>
          <w:szCs w:val="24"/>
          <w:lang w:val="nb-NO"/>
        </w:rPr>
        <w:t>=</w:t>
      </w:r>
      <w:r>
        <w:rPr>
          <w:rFonts w:eastAsia="" w:cs="Calibri" w:cstheme="minorHAnsi" w:eastAsiaTheme="minorEastAsia"/>
          <w:sz w:val="24"/>
          <w:szCs w:val="24"/>
          <w:lang w:val="nb-NO" w:eastAsia="en-GB"/>
        </w:rPr>
        <w:t>100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*100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/40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=250</w:t>
      </w:r>
      <w:r>
        <w:rPr>
          <w:rFonts w:eastAsia="" w:cs="Calibri" w:cstheme="minorHAnsi" w:eastAsiaTheme="minorEastAsia"/>
          <w:sz w:val="24"/>
          <w:szCs w:val="24"/>
          <w:lang w:val="el-GR" w:eastAsia="en-GB"/>
        </w:rPr>
        <w:t>Ω</w:t>
      </w:r>
    </w:p>
    <w:p>
      <w:pPr>
        <w:pStyle w:val="ListParagraph"/>
        <w:numPr>
          <w:ilvl w:val="0"/>
          <w:numId w:val="2"/>
        </w:numPr>
        <w:rPr>
          <w:rFonts w:eastAsia="" w:cs="Calibri" w:cstheme="minorHAnsi" w:eastAsiaTheme="minorEastAsia"/>
          <w:sz w:val="24"/>
          <w:szCs w:val="24"/>
          <w:lang w:val="nb-NO"/>
        </w:rPr>
      </w:pPr>
      <w:r>
        <w:rPr>
          <w:rFonts w:eastAsia="" w:cs="Calibri" w:cstheme="minorHAnsi" w:eastAsiaTheme="minorEastAsia"/>
          <w:sz w:val="24"/>
          <w:szCs w:val="24"/>
          <w:lang w:val="nb-NO" w:eastAsia="en-GB"/>
        </w:rPr>
        <w:t>Siden broen er balansert vil V</w:t>
      </w:r>
      <w:r>
        <w:rPr>
          <w:rFonts w:eastAsia="" w:cs="Calibri" w:cstheme="minorHAnsi" w:eastAsiaTheme="minorEastAsia"/>
          <w:sz w:val="24"/>
          <w:szCs w:val="24"/>
          <w:vertAlign w:val="subscript"/>
          <w:lang w:val="nb-NO" w:eastAsia="en-GB"/>
        </w:rPr>
        <w:t>CB</w:t>
      </w:r>
      <w:r>
        <w:rPr>
          <w:rFonts w:eastAsia="" w:cs="Calibri" w:cstheme="minorHAnsi" w:eastAsiaTheme="minorEastAsia"/>
          <w:sz w:val="24"/>
          <w:szCs w:val="24"/>
          <w:lang w:val="nb-NO" w:eastAsia="en-GB"/>
        </w:rPr>
        <w:t xml:space="preserve"> fortsatt være 0 selv om V</w:t>
      </w:r>
      <w:r>
        <w:rPr>
          <w:rFonts w:eastAsia="" w:cs="Calibri" w:cstheme="minorHAnsi" w:eastAsiaTheme="minorEastAsia"/>
          <w:sz w:val="24"/>
          <w:szCs w:val="24"/>
          <w:vertAlign w:val="subscript"/>
          <w:lang w:val="nb-NO" w:eastAsia="en-GB"/>
        </w:rPr>
        <w:t>S</w:t>
      </w:r>
      <w:r>
        <w:rPr>
          <w:rFonts w:eastAsia="" w:cs="Calibri" w:cstheme="minorHAnsi" w:eastAsiaTheme="minorEastAsia"/>
          <w:sz w:val="24"/>
          <w:szCs w:val="24"/>
          <w:lang w:val="nb-NO" w:eastAsia="en-GB"/>
        </w:rPr>
        <w:t xml:space="preserve"> dobles</w:t>
      </w:r>
    </w:p>
    <w:p>
      <w:pPr>
        <w:pStyle w:val="ListParagraph"/>
        <w:numPr>
          <w:ilvl w:val="0"/>
          <w:numId w:val="2"/>
        </w:numPr>
        <w:rPr>
          <w:rFonts w:eastAsia="" w:cs="Calibri" w:cstheme="minorHAnsi" w:eastAsiaTheme="minorEastAsia"/>
          <w:sz w:val="24"/>
          <w:szCs w:val="24"/>
          <w:lang w:val="nb-NO"/>
        </w:rPr>
      </w:pPr>
      <w:r>
        <w:rPr>
          <w:rFonts w:eastAsia="" w:cs="Calibri" w:cstheme="minorHAnsi" w:eastAsiaTheme="minorEastAsia"/>
          <w:sz w:val="24"/>
          <w:szCs w:val="24"/>
          <w:lang w:val="nb-NO" w:eastAsia="en-GB"/>
        </w:rPr>
        <w:t>V</w:t>
      </w:r>
      <w:r>
        <w:rPr>
          <w:rFonts w:eastAsia="" w:cs="Calibri" w:cstheme="minorHAnsi" w:eastAsiaTheme="minorEastAsia"/>
          <w:sz w:val="24"/>
          <w:szCs w:val="24"/>
          <w:vertAlign w:val="subscript"/>
          <w:lang w:val="nb-NO" w:eastAsia="en-GB"/>
        </w:rPr>
        <w:t>c</w:t>
      </w:r>
      <w:r>
        <w:rPr>
          <w:rFonts w:eastAsia="" w:cs="Calibri" w:cstheme="minorHAnsi" w:eastAsiaTheme="minorEastAsia"/>
          <w:sz w:val="24"/>
          <w:szCs w:val="24"/>
          <w:lang w:val="nb-NO" w:eastAsia="en-GB"/>
        </w:rPr>
        <w:t>=V</w:t>
      </w:r>
      <w:r>
        <w:rPr>
          <w:rFonts w:eastAsia="" w:cs="Calibri" w:cstheme="minorHAnsi" w:eastAsiaTheme="minorEastAsia"/>
          <w:sz w:val="24"/>
          <w:szCs w:val="24"/>
          <w:vertAlign w:val="subscript"/>
          <w:lang w:val="nb-NO" w:eastAsia="en-GB"/>
        </w:rPr>
        <w:t>s</w:t>
      </w:r>
      <w:r>
        <w:rPr>
          <w:rFonts w:eastAsia="" w:cs="Calibri" w:cstheme="minorHAnsi" w:eastAsiaTheme="minorEastAsia"/>
          <w:sz w:val="24"/>
          <w:szCs w:val="24"/>
          <w:lang w:val="nb-NO" w:eastAsia="en-GB"/>
        </w:rPr>
        <w:t>*R</w:t>
      </w:r>
      <w:r>
        <w:rPr>
          <w:rFonts w:eastAsia="" w:cs="Calibri" w:cstheme="minorHAnsi" w:eastAsiaTheme="minorEastAsia"/>
          <w:sz w:val="24"/>
          <w:szCs w:val="24"/>
          <w:vertAlign w:val="subscript"/>
          <w:lang w:val="nb-NO" w:eastAsia="en-GB"/>
        </w:rPr>
        <w:t>2</w:t>
      </w:r>
      <w:r>
        <w:rPr>
          <w:rFonts w:eastAsia="" w:cs="Calibri" w:cstheme="minorHAnsi" w:eastAsiaTheme="minorEastAsia"/>
          <w:sz w:val="24"/>
          <w:szCs w:val="24"/>
          <w:lang w:val="nb-NO" w:eastAsia="en-GB"/>
        </w:rPr>
        <w:t>/(R</w:t>
      </w:r>
      <w:r>
        <w:rPr>
          <w:rFonts w:eastAsia="" w:cs="Calibri" w:cstheme="minorHAnsi" w:eastAsiaTheme="minorEastAsia"/>
          <w:sz w:val="24"/>
          <w:szCs w:val="24"/>
          <w:vertAlign w:val="subscript"/>
          <w:lang w:val="nb-NO" w:eastAsia="en-GB"/>
        </w:rPr>
        <w:t>1</w:t>
      </w:r>
      <w:r>
        <w:rPr>
          <w:rFonts w:eastAsia="" w:cs="Calibri" w:cstheme="minorHAnsi" w:eastAsiaTheme="minorEastAsia"/>
          <w:sz w:val="24"/>
          <w:szCs w:val="24"/>
          <w:lang w:val="nb-NO" w:eastAsia="en-GB"/>
        </w:rPr>
        <w:t>+R</w:t>
      </w:r>
      <w:r>
        <w:rPr>
          <w:rFonts w:eastAsia="" w:cs="Calibri" w:cstheme="minorHAnsi" w:eastAsiaTheme="minorEastAsia"/>
          <w:sz w:val="24"/>
          <w:szCs w:val="24"/>
          <w:vertAlign w:val="subscript"/>
          <w:lang w:val="nb-NO" w:eastAsia="en-GB"/>
        </w:rPr>
        <w:t>2</w:t>
      </w:r>
      <w:r>
        <w:rPr>
          <w:rFonts w:eastAsia="" w:cs="Calibri" w:cstheme="minorHAnsi" w:eastAsiaTheme="minorEastAsia"/>
          <w:sz w:val="24"/>
          <w:szCs w:val="24"/>
          <w:lang w:val="nb-NO" w:eastAsia="en-GB"/>
        </w:rPr>
        <w:t>)=15v*80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/(200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+80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)=4,28v og V</w:t>
      </w:r>
      <w:r>
        <w:rPr>
          <w:rFonts w:eastAsia="" w:cs="Calibri" w:cstheme="minorHAnsi" w:eastAsiaTheme="minorEastAsia"/>
          <w:sz w:val="24"/>
          <w:szCs w:val="24"/>
          <w:vertAlign w:val="subscript"/>
          <w:lang w:val="nb-NO" w:eastAsia="en-GB"/>
        </w:rPr>
        <w:t>b</w:t>
      </w:r>
      <w:r>
        <w:rPr>
          <w:rFonts w:eastAsia="" w:cs="Calibri" w:cstheme="minorHAnsi" w:eastAsiaTheme="minorEastAsia"/>
          <w:sz w:val="24"/>
          <w:szCs w:val="24"/>
          <w:lang w:val="nb-NO" w:eastAsia="en-GB"/>
        </w:rPr>
        <w:t>= 15v*200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/(200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+250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)=6,67v. Da blir V</w:t>
      </w:r>
      <w:r>
        <w:rPr>
          <w:rFonts w:eastAsia="" w:cs="Calibri" w:cstheme="minorHAnsi" w:eastAsiaTheme="minorEastAsia"/>
          <w:sz w:val="24"/>
          <w:szCs w:val="24"/>
          <w:vertAlign w:val="subscript"/>
          <w:lang w:val="nb-NO" w:eastAsia="en-GB"/>
        </w:rPr>
        <w:t>cb</w:t>
      </w:r>
      <w:r>
        <w:rPr>
          <w:rFonts w:eastAsia="" w:cs="Calibri" w:cstheme="minorHAnsi" w:eastAsiaTheme="minorEastAsia"/>
          <w:sz w:val="24"/>
          <w:szCs w:val="24"/>
          <w:lang w:val="nb-NO" w:eastAsia="en-GB"/>
        </w:rPr>
        <w:t>=V</w:t>
      </w:r>
      <w:r>
        <w:rPr>
          <w:rFonts w:eastAsia="" w:cs="Calibri" w:cstheme="minorHAnsi" w:eastAsiaTheme="minorEastAsia"/>
          <w:sz w:val="24"/>
          <w:szCs w:val="24"/>
          <w:vertAlign w:val="subscript"/>
          <w:lang w:val="nb-NO" w:eastAsia="en-GB"/>
        </w:rPr>
        <w:t>c</w:t>
      </w:r>
      <w:r>
        <w:rPr>
          <w:rFonts w:eastAsia="" w:cs="Calibri" w:cstheme="minorHAnsi" w:eastAsiaTheme="minorEastAsia"/>
          <w:sz w:val="24"/>
          <w:szCs w:val="24"/>
          <w:lang w:val="nb-NO" w:eastAsia="en-GB"/>
        </w:rPr>
        <w:t>-V</w:t>
      </w:r>
      <w:r>
        <w:rPr>
          <w:rFonts w:eastAsia="" w:cs="Calibri" w:cstheme="minorHAnsi" w:eastAsiaTheme="minorEastAsia"/>
          <w:sz w:val="24"/>
          <w:szCs w:val="24"/>
          <w:vertAlign w:val="subscript"/>
          <w:lang w:val="nb-NO" w:eastAsia="en-GB"/>
        </w:rPr>
        <w:t>b</w:t>
      </w:r>
      <w:r>
        <w:rPr>
          <w:rFonts w:eastAsia="" w:cs="Calibri" w:cstheme="minorHAnsi" w:eastAsiaTheme="minorEastAsia"/>
          <w:sz w:val="24"/>
          <w:szCs w:val="24"/>
          <w:lang w:val="nb-NO" w:eastAsia="en-GB"/>
        </w:rPr>
        <w:t>=4,28v-6,67v=-2,39v</w:t>
      </w:r>
    </w:p>
    <w:p>
      <w:pPr>
        <w:pStyle w:val="ListParagraph"/>
        <w:numPr>
          <w:ilvl w:val="0"/>
          <w:numId w:val="2"/>
        </w:numPr>
        <w:rPr>
          <w:rFonts w:eastAsia="" w:cs="Calibri" w:cstheme="minorHAnsi" w:eastAsiaTheme="minorEastAsia"/>
          <w:sz w:val="24"/>
          <w:szCs w:val="24"/>
          <w:lang w:val="nb-NO"/>
        </w:rPr>
      </w:pPr>
      <w:r>
        <w:rPr>
          <w:rFonts w:eastAsia="" w:cs="Calibri" w:cstheme="minorHAnsi" w:eastAsiaTheme="minorEastAsia"/>
          <w:sz w:val="24"/>
          <w:szCs w:val="24"/>
          <w:lang w:val="nb-NO" w:eastAsia="en-GB"/>
        </w:rPr>
        <w:t xml:space="preserve">For at broen skal være balansert må </w:t>
      </w:r>
      <w:r>
        <w:rPr>
          <w:rFonts w:eastAsia="" w:cs="Calibri" w:cstheme="minorHAnsi" w:eastAsiaTheme="minorEastAsia"/>
          <w:sz w:val="24"/>
          <w:szCs w:val="24"/>
          <w:lang w:val="nb-NO"/>
        </w:rPr>
        <w:t>R</w:t>
      </w:r>
      <w:r>
        <w:rPr>
          <w:rFonts w:eastAsia="" w:cs="Calibri" w:cstheme="minorHAnsi" w:eastAsiaTheme="minorEastAsia"/>
          <w:sz w:val="24"/>
          <w:szCs w:val="24"/>
          <w:vertAlign w:val="subscript"/>
          <w:lang w:val="nb-NO"/>
        </w:rPr>
        <w:t>2</w:t>
      </w:r>
      <w:r>
        <w:rPr>
          <w:rFonts w:eastAsia="" w:cs="Calibri" w:cstheme="minorHAnsi" w:eastAsiaTheme="minorEastAsia"/>
          <w:sz w:val="24"/>
          <w:szCs w:val="24"/>
          <w:lang w:val="nb-NO"/>
        </w:rPr>
        <w:t>=R</w:t>
      </w:r>
      <w:r>
        <w:rPr>
          <w:rFonts w:eastAsia="" w:cs="Calibri" w:cstheme="minorHAnsi" w:eastAsiaTheme="minorEastAsia"/>
          <w:sz w:val="24"/>
          <w:szCs w:val="24"/>
          <w:vertAlign w:val="subscript"/>
          <w:lang w:val="nb-NO"/>
        </w:rPr>
        <w:t>1</w:t>
      </w:r>
      <w:r>
        <w:rPr>
          <w:rFonts w:eastAsia="" w:cs="Calibri" w:cstheme="minorHAnsi" w:eastAsiaTheme="minorEastAsia"/>
          <w:sz w:val="24"/>
          <w:szCs w:val="24"/>
          <w:lang w:val="nb-NO"/>
        </w:rPr>
        <w:t>*R</w:t>
      </w:r>
      <w:r>
        <w:rPr>
          <w:rFonts w:eastAsia="" w:cs="Calibri" w:cstheme="minorHAnsi" w:eastAsiaTheme="minorEastAsia"/>
          <w:sz w:val="24"/>
          <w:szCs w:val="24"/>
          <w:vertAlign w:val="subscript"/>
          <w:lang w:val="nb-NO"/>
        </w:rPr>
        <w:t>3</w:t>
      </w:r>
      <w:r>
        <w:rPr>
          <w:rFonts w:eastAsia="" w:cs="Calibri" w:cstheme="minorHAnsi" w:eastAsiaTheme="minorEastAsia"/>
          <w:sz w:val="24"/>
          <w:szCs w:val="24"/>
          <w:lang w:val="nb-NO"/>
        </w:rPr>
        <w:t>/R</w:t>
      </w:r>
      <w:r>
        <w:rPr>
          <w:rFonts w:eastAsia="" w:cs="Calibri" w:cstheme="minorHAnsi" w:eastAsiaTheme="minorEastAsia"/>
          <w:sz w:val="24"/>
          <w:szCs w:val="24"/>
          <w:vertAlign w:val="subscript"/>
          <w:lang w:val="nb-NO"/>
        </w:rPr>
        <w:t xml:space="preserve">x </w:t>
      </w:r>
      <w:r>
        <w:rPr>
          <w:rFonts w:eastAsia="" w:cs="Calibri" w:cstheme="minorHAnsi" w:eastAsiaTheme="minorEastAsia"/>
          <w:sz w:val="24"/>
          <w:szCs w:val="24"/>
          <w:lang w:val="nb-NO"/>
        </w:rPr>
        <w:t>= 200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*200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/250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=160</w:t>
      </w:r>
      <w:r>
        <w:rPr>
          <w:rFonts w:eastAsia="" w:cs="Calibri" w:cstheme="minorHAnsi" w:eastAsiaTheme="minorEastAsia"/>
          <w:sz w:val="24"/>
          <w:szCs w:val="24"/>
          <w:lang w:val="el-GR" w:eastAsia="en-GB"/>
        </w:rPr>
        <w:t>Ω</w:t>
      </w:r>
      <w:r>
        <w:rPr>
          <w:rFonts w:eastAsia="" w:cs="Calibri" w:cstheme="minorHAnsi" w:eastAsiaTheme="minorEastAsia"/>
          <w:sz w:val="24"/>
          <w:szCs w:val="24"/>
          <w:lang w:val="nb-NO" w:eastAsia="en-GB"/>
        </w:rPr>
        <w:t xml:space="preserve"> (svaret kan sjekkes ved å regne ut V</w:t>
      </w:r>
      <w:r>
        <w:rPr>
          <w:rFonts w:eastAsia="" w:cs="Calibri" w:cstheme="minorHAnsi" w:eastAsiaTheme="minorEastAsia"/>
          <w:sz w:val="24"/>
          <w:szCs w:val="24"/>
          <w:vertAlign w:val="subscript"/>
          <w:lang w:val="nb-NO" w:eastAsia="en-GB"/>
        </w:rPr>
        <w:t xml:space="preserve">c </w:t>
      </w:r>
      <w:r>
        <w:rPr>
          <w:rFonts w:eastAsia="" w:cs="Calibri" w:cstheme="minorHAnsi" w:eastAsiaTheme="minorEastAsia"/>
          <w:sz w:val="24"/>
          <w:szCs w:val="24"/>
          <w:lang w:val="nb-NO" w:eastAsia="en-GB"/>
        </w:rPr>
        <w:t>og V</w:t>
      </w:r>
      <w:r>
        <w:rPr>
          <w:rFonts w:eastAsia="" w:cs="Calibri" w:cstheme="minorHAnsi" w:eastAsiaTheme="minorEastAsia"/>
          <w:sz w:val="24"/>
          <w:szCs w:val="24"/>
          <w:vertAlign w:val="subscript"/>
          <w:lang w:val="nb-NO" w:eastAsia="en-GB"/>
        </w:rPr>
        <w:t>b</w:t>
      </w:r>
      <w:r>
        <w:rPr>
          <w:rFonts w:eastAsia="" w:cs="Calibri" w:cstheme="minorHAnsi" w:eastAsiaTheme="minorEastAsia"/>
          <w:sz w:val="24"/>
          <w:szCs w:val="24"/>
          <w:lang w:val="nb-NO" w:eastAsia="en-GB"/>
        </w:rPr>
        <w:t xml:space="preserve"> slik det ble gjort i oppgave c)</w:t>
      </w:r>
    </w:p>
    <w:p>
      <w:pPr>
        <w:pStyle w:val="Normal"/>
        <w:spacing w:lineRule="auto" w:line="240" w:before="0" w:after="0"/>
        <w:rPr>
          <w:b/>
          <w:b/>
          <w:bCs/>
          <w:lang w:val="nb-NO"/>
        </w:rPr>
      </w:pPr>
      <w:r>
        <w:rPr>
          <w:b/>
          <w:bCs/>
          <w:lang w:val="nb-NO"/>
        </w:rPr>
        <w:t>Oppgave 3)</w:t>
      </w:r>
    </w:p>
    <w:p>
      <w:pPr>
        <w:pStyle w:val="Normal"/>
        <w:spacing w:lineRule="auto" w:line="240" w:before="0" w:after="0"/>
        <w:rPr>
          <w:b/>
          <w:b/>
          <w:bCs/>
          <w:lang w:val="nb-NO"/>
        </w:rPr>
      </w:pPr>
      <w:r>
        <w:rPr>
          <w:b/>
          <w:bCs/>
          <w:lang w:val="nb-NO"/>
        </w:rPr>
      </w:r>
    </w:p>
    <w:p>
      <w:pPr>
        <w:pStyle w:val="Normal"/>
        <w:spacing w:lineRule="auto" w:line="240" w:before="0" w:after="0"/>
        <w:rPr>
          <w:b/>
          <w:b/>
          <w:bCs/>
          <w:lang w:val="nb-NO"/>
        </w:rPr>
      </w:pPr>
      <w:r>
        <w:rPr/>
        <w:drawing>
          <wp:inline distT="0" distB="0" distL="0" distR="0">
            <wp:extent cx="5761355" cy="2286000"/>
            <wp:effectExtent l="0" t="0" r="0" b="0"/>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rcRect l="0" t="53523" r="0" b="17611"/>
                    <a:stretch>
                      <a:fillRect/>
                    </a:stretch>
                  </pic:blipFill>
                  <pic:spPr bwMode="auto">
                    <a:xfrm>
                      <a:off x="0" y="0"/>
                      <a:ext cx="5761355" cy="2286000"/>
                    </a:xfrm>
                    <a:prstGeom prst="rect">
                      <a:avLst/>
                    </a:prstGeom>
                  </pic:spPr>
                </pic:pic>
              </a:graphicData>
            </a:graphic>
          </wp:inline>
        </w:drawing>
      </w:r>
    </w:p>
    <w:p>
      <w:pPr>
        <w:pStyle w:val="Normal"/>
        <w:spacing w:lineRule="auto" w:line="240" w:before="0" w:after="0"/>
        <w:rPr>
          <w:b/>
          <w:b/>
          <w:bCs/>
          <w:lang w:val="nb-NO"/>
        </w:rPr>
      </w:pPr>
      <w:r>
        <w:rPr>
          <w:b/>
          <w:bCs/>
          <w:lang w:val="nb-NO"/>
        </w:rPr>
      </w:r>
    </w:p>
    <w:p>
      <w:pPr>
        <w:pStyle w:val="Normal"/>
        <w:spacing w:lineRule="auto" w:line="240" w:before="0" w:after="0"/>
        <w:rPr>
          <w:b/>
          <w:b/>
          <w:bCs/>
          <w:lang w:val="nb-NO"/>
        </w:rPr>
      </w:pPr>
      <w:r>
        <w:rPr>
          <w:b/>
          <w:bCs/>
          <w:lang w:val="nb-NO"/>
        </w:rPr>
      </w:r>
    </w:p>
    <w:p>
      <w:pPr>
        <w:pStyle w:val="Normal"/>
        <w:spacing w:lineRule="auto" w:line="240" w:before="0" w:after="0"/>
        <w:rPr>
          <w:b/>
          <w:b/>
          <w:bCs/>
          <w:lang w:val="nb-NO"/>
        </w:rPr>
      </w:pPr>
      <w:r>
        <w:rPr>
          <w:b/>
          <w:bCs/>
          <w:lang w:val="nb-NO"/>
        </w:rPr>
      </w:r>
    </w:p>
    <w:p>
      <w:pPr>
        <w:pStyle w:val="Normal"/>
        <w:spacing w:lineRule="auto" w:line="240" w:before="0" w:after="0"/>
        <w:rPr>
          <w:b/>
          <w:b/>
          <w:bCs/>
          <w:lang w:val="nb-NO"/>
        </w:rPr>
      </w:pPr>
      <w:r>
        <w:rPr>
          <w:b/>
          <w:bCs/>
          <w:lang w:val="nb-NO"/>
        </w:rPr>
      </w:r>
    </w:p>
    <w:p>
      <w:pPr>
        <w:pStyle w:val="Normal"/>
        <w:spacing w:lineRule="auto" w:line="240" w:before="0" w:after="0"/>
        <w:rPr>
          <w:b/>
          <w:b/>
          <w:bCs/>
          <w:lang w:val="nb-NO"/>
        </w:rPr>
      </w:pPr>
      <w:r>
        <w:rPr>
          <w:b/>
          <w:bCs/>
          <w:lang w:val="nb-NO"/>
        </w:rPr>
      </w:r>
    </w:p>
    <w:p>
      <w:pPr>
        <w:pStyle w:val="Normal"/>
        <w:spacing w:lineRule="auto" w:line="240" w:before="0" w:after="0"/>
        <w:rPr>
          <w:b/>
          <w:b/>
          <w:bCs/>
          <w:lang w:val="nb-NO"/>
        </w:rPr>
      </w:pPr>
      <w:r>
        <w:rPr>
          <w:b/>
          <w:bCs/>
          <w:lang w:val="nb-NO"/>
        </w:rPr>
        <w:t>Oppgave 4)</w:t>
      </w:r>
    </w:p>
    <w:p>
      <w:pPr>
        <w:pStyle w:val="Normal"/>
        <w:spacing w:lineRule="auto" w:line="240" w:before="0" w:after="0"/>
        <w:rPr>
          <w:b/>
          <w:b/>
          <w:bCs/>
          <w:lang w:val="nb-NO"/>
        </w:rPr>
      </w:pPr>
      <w:r>
        <w:rPr>
          <w:b/>
          <w:bCs/>
          <w:lang w:val="nb-NO"/>
        </w:rPr>
      </w:r>
    </w:p>
    <w:p>
      <w:pPr>
        <w:pStyle w:val="Normal"/>
        <w:spacing w:lineRule="auto" w:line="240" w:before="0" w:after="0"/>
        <w:rPr>
          <w:b/>
          <w:b/>
          <w:bCs/>
          <w:lang w:val="nb-NO"/>
        </w:rPr>
      </w:pPr>
      <w:r>
        <w:rPr/>
        <w:drawing>
          <wp:inline distT="0" distB="0" distL="0" distR="0">
            <wp:extent cx="5760720" cy="2247900"/>
            <wp:effectExtent l="0" t="0" r="0" b="0"/>
            <wp:docPr id="4" name="Picture 3" descr="A picture containing 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picture containing text, whiteboard&#10;&#10;Description automatically generated"/>
                    <pic:cNvPicPr>
                      <a:picLocks noChangeAspect="1" noChangeArrowheads="1"/>
                    </pic:cNvPicPr>
                  </pic:nvPicPr>
                  <pic:blipFill>
                    <a:blip r:embed="rId3"/>
                    <a:srcRect l="0" t="0" r="0" b="71614"/>
                    <a:stretch>
                      <a:fillRect/>
                    </a:stretch>
                  </pic:blipFill>
                  <pic:spPr bwMode="auto">
                    <a:xfrm>
                      <a:off x="0" y="0"/>
                      <a:ext cx="5760720" cy="2247900"/>
                    </a:xfrm>
                    <a:prstGeom prst="rect">
                      <a:avLst/>
                    </a:prstGeom>
                  </pic:spPr>
                </pic:pic>
              </a:graphicData>
            </a:graphic>
          </wp:inline>
        </w:drawing>
      </w:r>
    </w:p>
    <w:p>
      <w:pPr>
        <w:pStyle w:val="Normal"/>
        <w:spacing w:lineRule="auto" w:line="240" w:before="0" w:after="0"/>
        <w:rPr>
          <w:b/>
          <w:b/>
          <w:bCs/>
          <w:lang w:val="nb-NO"/>
        </w:rPr>
      </w:pPr>
      <w:r>
        <w:rPr>
          <w:b/>
          <w:bCs/>
          <w:lang w:val="nb-NO"/>
        </w:rPr>
      </w:r>
    </w:p>
    <w:p>
      <w:pPr>
        <w:pStyle w:val="Normal"/>
        <w:spacing w:lineRule="auto" w:line="240" w:before="0" w:after="0"/>
        <w:rPr>
          <w:b/>
          <w:b/>
          <w:bCs/>
          <w:lang w:val="nb-NO"/>
        </w:rPr>
      </w:pPr>
      <w:r>
        <w:rPr>
          <w:b/>
          <w:bCs/>
          <w:lang w:val="nb-NO"/>
        </w:rPr>
        <w:t>Oppgave 5)</w:t>
      </w:r>
    </w:p>
    <w:p>
      <w:pPr>
        <w:pStyle w:val="Normal"/>
        <w:spacing w:lineRule="auto" w:line="240" w:before="0" w:after="0"/>
        <w:rPr>
          <w:b/>
          <w:b/>
          <w:bCs/>
          <w:lang w:val="nb-NO"/>
        </w:rPr>
      </w:pPr>
      <w:r>
        <w:rPr>
          <w:b/>
          <w:bCs/>
          <w:lang w:val="nb-NO"/>
        </w:rPr>
      </w:r>
    </w:p>
    <w:p>
      <w:pPr>
        <w:pStyle w:val="Normal"/>
        <w:spacing w:lineRule="auto" w:line="240" w:before="0" w:after="0"/>
        <w:rPr>
          <w:b/>
          <w:b/>
          <w:bCs/>
          <w:lang w:val="nb-NO"/>
        </w:rPr>
      </w:pPr>
      <w:r>
        <w:rPr/>
        <w:drawing>
          <wp:inline distT="0" distB="0" distL="0" distR="0">
            <wp:extent cx="5760720" cy="2418080"/>
            <wp:effectExtent l="0" t="0" r="0" b="0"/>
            <wp:docPr id="5" name="Picture 123403561" descr="A picture containing 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23403561" descr="A picture containing text, whiteboard&#10;&#10;Description automatically generated"/>
                    <pic:cNvPicPr>
                      <a:picLocks noChangeAspect="1" noChangeArrowheads="1"/>
                    </pic:cNvPicPr>
                  </pic:nvPicPr>
                  <pic:blipFill>
                    <a:blip r:embed="rId4"/>
                    <a:srcRect l="0" t="29345" r="0" b="40117"/>
                    <a:stretch>
                      <a:fillRect/>
                    </a:stretch>
                  </pic:blipFill>
                  <pic:spPr bwMode="auto">
                    <a:xfrm>
                      <a:off x="0" y="0"/>
                      <a:ext cx="5760720" cy="2418080"/>
                    </a:xfrm>
                    <a:prstGeom prst="rect">
                      <a:avLst/>
                    </a:prstGeom>
                  </pic:spPr>
                </pic:pic>
              </a:graphicData>
            </a:graphic>
          </wp:inline>
        </w:drawing>
      </w:r>
    </w:p>
    <w:p>
      <w:pPr>
        <w:pStyle w:val="Normal"/>
        <w:spacing w:lineRule="auto" w:line="240" w:before="0" w:after="0"/>
        <w:rPr>
          <w:b/>
          <w:b/>
          <w:bCs/>
          <w:lang w:val="nb-NO"/>
        </w:rPr>
      </w:pPr>
      <w:r>
        <w:rPr>
          <w:b/>
          <w:bCs/>
          <w:lang w:val="nb-NO"/>
        </w:rPr>
      </w:r>
    </w:p>
    <w:p>
      <w:pPr>
        <w:pStyle w:val="Normal"/>
        <w:spacing w:lineRule="auto" w:line="240" w:before="0" w:after="0"/>
        <w:rPr>
          <w:b/>
          <w:b/>
          <w:bCs/>
          <w:lang w:val="nb-NO"/>
        </w:rPr>
      </w:pPr>
      <w:r>
        <w:rPr>
          <w:b/>
          <w:bCs/>
          <w:lang w:val="nb-NO"/>
        </w:rPr>
      </w:r>
    </w:p>
    <w:p>
      <w:pPr>
        <w:pStyle w:val="Normal"/>
        <w:rPr>
          <w:b/>
          <w:b/>
          <w:bCs/>
          <w:sz w:val="24"/>
          <w:szCs w:val="24"/>
          <w:lang w:val="nb-NO"/>
        </w:rPr>
      </w:pPr>
      <w:r>
        <w:rPr>
          <w:b/>
          <w:bCs/>
          <w:sz w:val="24"/>
          <w:szCs w:val="24"/>
          <w:lang w:val="nb-NO"/>
        </w:rPr>
        <w:t>Oppgave 6)</w:t>
      </w:r>
    </w:p>
    <w:p>
      <w:pPr>
        <w:pStyle w:val="ListParagraph"/>
        <w:numPr>
          <w:ilvl w:val="0"/>
          <w:numId w:val="3"/>
        </w:numPr>
        <w:rPr>
          <w:sz w:val="24"/>
          <w:szCs w:val="24"/>
          <w:lang w:val="nb-NO"/>
        </w:rPr>
      </w:pPr>
      <w:r>
        <w:rPr>
          <w:sz w:val="24"/>
          <w:szCs w:val="24"/>
          <w:lang w:val="nb-NO"/>
        </w:rPr>
        <w:t xml:space="preserve"> </w:t>
      </w:r>
      <w:r>
        <w:rPr>
          <w:sz w:val="24"/>
          <w:szCs w:val="24"/>
          <w:lang w:val="nb-NO"/>
        </w:rPr>
        <w:t xml:space="preserve">Finner først spenningen over resistoren R for den minste strømmen: </w:t>
      </w:r>
    </w:p>
    <w:p>
      <w:pPr>
        <w:pStyle w:val="Normal"/>
        <w:ind w:firstLine="720"/>
        <w:rPr>
          <w:sz w:val="24"/>
          <w:szCs w:val="24"/>
          <w:lang w:val="nb-NO"/>
        </w:rPr>
      </w:pPr>
      <w:r>
        <w:rPr>
          <w:sz w:val="24"/>
          <w:szCs w:val="24"/>
          <w:lang w:val="nb-NO"/>
        </w:rPr>
        <w:t>I</w:t>
      </w:r>
      <w:r>
        <w:rPr>
          <w:sz w:val="24"/>
          <w:szCs w:val="24"/>
          <w:vertAlign w:val="subscript"/>
          <w:lang w:val="nb-NO"/>
        </w:rPr>
        <w:t>Zmin</w:t>
      </w:r>
      <w:r>
        <w:rPr>
          <w:sz w:val="24"/>
          <w:szCs w:val="24"/>
          <w:lang w:val="nb-NO"/>
        </w:rPr>
        <w:t>=4 mA</w:t>
      </w:r>
      <w:r>
        <w:rPr>
          <w:rFonts w:cs="Calibri" w:cstheme="minorHAnsi"/>
          <w:sz w:val="24"/>
          <w:szCs w:val="24"/>
          <w:lang w:val="nb-NO"/>
        </w:rPr>
        <w:t>→</w:t>
      </w:r>
      <w:r>
        <w:rPr>
          <w:sz w:val="24"/>
          <w:szCs w:val="24"/>
          <w:lang w:val="nb-NO"/>
        </w:rPr>
        <w:t xml:space="preserve"> VR</w:t>
      </w:r>
      <w:r>
        <w:rPr>
          <w:sz w:val="24"/>
          <w:szCs w:val="24"/>
          <w:vertAlign w:val="subscript"/>
          <w:lang w:val="nb-NO"/>
        </w:rPr>
        <w:t>min</w:t>
      </w:r>
      <w:r>
        <w:rPr>
          <w:sz w:val="24"/>
          <w:szCs w:val="24"/>
          <w:lang w:val="nb-NO"/>
        </w:rPr>
        <w:t xml:space="preserve"> = 4mA*1k</w:t>
      </w:r>
      <w:r>
        <w:rPr>
          <w:rFonts w:cs="Calibri" w:cstheme="minorHAnsi"/>
          <w:sz w:val="24"/>
          <w:szCs w:val="24"/>
          <w:lang w:val="nb-NO"/>
        </w:rPr>
        <w:t>Ω</w:t>
      </w:r>
      <w:r>
        <w:rPr>
          <w:sz w:val="24"/>
          <w:szCs w:val="24"/>
          <w:lang w:val="nb-NO"/>
        </w:rPr>
        <w:t xml:space="preserve"> = 4v</w:t>
      </w:r>
    </w:p>
    <w:p>
      <w:pPr>
        <w:pStyle w:val="Normal"/>
        <w:ind w:left="720" w:hanging="0"/>
        <w:rPr>
          <w:sz w:val="24"/>
          <w:szCs w:val="24"/>
          <w:lang w:val="nb-NO"/>
        </w:rPr>
      </w:pPr>
      <w:r>
        <w:rPr>
          <w:sz w:val="24"/>
          <w:szCs w:val="24"/>
          <w:lang w:val="nb-NO"/>
        </w:rPr>
        <w:t>Deretter finner vi spenningen over resistoren for den største strømmen: I</w:t>
      </w:r>
      <w:r>
        <w:rPr>
          <w:sz w:val="24"/>
          <w:szCs w:val="24"/>
          <w:vertAlign w:val="subscript"/>
          <w:lang w:val="nb-NO"/>
        </w:rPr>
        <w:t>Zmax</w:t>
      </w:r>
      <w:r>
        <w:rPr>
          <w:sz w:val="24"/>
          <w:szCs w:val="24"/>
          <w:lang w:val="nb-NO"/>
        </w:rPr>
        <w:t>=40 mA</w:t>
      </w:r>
      <w:r>
        <w:rPr>
          <w:rFonts w:cs="Calibri" w:cstheme="minorHAnsi"/>
          <w:sz w:val="24"/>
          <w:szCs w:val="24"/>
          <w:lang w:val="nb-NO"/>
        </w:rPr>
        <w:t>→</w:t>
      </w:r>
      <w:r>
        <w:rPr>
          <w:sz w:val="24"/>
          <w:szCs w:val="24"/>
          <w:lang w:val="nb-NO"/>
        </w:rPr>
        <w:t xml:space="preserve"> VR</w:t>
      </w:r>
      <w:r>
        <w:rPr>
          <w:sz w:val="24"/>
          <w:szCs w:val="24"/>
          <w:vertAlign w:val="subscript"/>
          <w:lang w:val="nb-NO"/>
        </w:rPr>
        <w:t>max</w:t>
      </w:r>
      <w:r>
        <w:rPr>
          <w:sz w:val="24"/>
          <w:szCs w:val="24"/>
          <w:lang w:val="nb-NO"/>
        </w:rPr>
        <w:t xml:space="preserve"> = 40mA*1k</w:t>
      </w:r>
      <w:r>
        <w:rPr>
          <w:rFonts w:cs="Calibri" w:cstheme="minorHAnsi"/>
          <w:sz w:val="24"/>
          <w:szCs w:val="24"/>
          <w:lang w:val="nb-NO"/>
        </w:rPr>
        <w:t>Ω</w:t>
      </w:r>
      <w:r>
        <w:rPr>
          <w:sz w:val="24"/>
          <w:szCs w:val="24"/>
          <w:lang w:val="nb-NO"/>
        </w:rPr>
        <w:t xml:space="preserve"> = 40 v </w:t>
      </w:r>
    </w:p>
    <w:p>
      <w:pPr>
        <w:pStyle w:val="Normal"/>
        <w:ind w:left="720" w:hanging="0"/>
        <w:rPr>
          <w:sz w:val="24"/>
          <w:szCs w:val="24"/>
          <w:lang w:val="nb-NO"/>
        </w:rPr>
      </w:pPr>
      <w:r>
        <w:rPr>
          <w:sz w:val="24"/>
          <w:szCs w:val="24"/>
          <w:lang w:val="nb-NO"/>
        </w:rPr>
        <w:t>For at Zener-dioden skal operere i breakdown må spenningen over den være minst 10v: Bruker KVL og finner at den laveste spenningen på Vin må være VinMin=10v+4v=14v.</w:t>
      </w:r>
    </w:p>
    <w:p>
      <w:pPr>
        <w:pStyle w:val="Normal"/>
        <w:ind w:firstLine="720"/>
        <w:rPr>
          <w:sz w:val="24"/>
          <w:szCs w:val="24"/>
          <w:lang w:val="nb-NO"/>
        </w:rPr>
      </w:pPr>
      <w:r>
        <w:rPr>
          <w:sz w:val="24"/>
          <w:szCs w:val="24"/>
          <w:lang w:val="nb-NO"/>
        </w:rPr>
        <w:t>For at I</w:t>
      </w:r>
      <w:r>
        <w:rPr>
          <w:sz w:val="24"/>
          <w:szCs w:val="24"/>
          <w:vertAlign w:val="subscript"/>
          <w:lang w:val="nb-NO"/>
        </w:rPr>
        <w:t xml:space="preserve">Zmax </w:t>
      </w:r>
      <w:r>
        <w:rPr>
          <w:sz w:val="24"/>
          <w:szCs w:val="24"/>
          <w:lang w:val="nb-NO"/>
        </w:rPr>
        <w:t>ikke skal overstige 40mA, må ikke VinMax være større enn 10v+40v=50v</w:t>
      </w:r>
    </w:p>
    <w:p>
      <w:pPr>
        <w:pStyle w:val="Normal"/>
        <w:rPr>
          <w:sz w:val="24"/>
          <w:szCs w:val="24"/>
          <w:lang w:val="nb-NO"/>
        </w:rPr>
      </w:pPr>
      <w:r>
        <w:rPr>
          <w:sz w:val="24"/>
          <w:szCs w:val="24"/>
          <w:lang w:val="nb-NO"/>
        </w:rPr>
      </w:r>
    </w:p>
    <w:p>
      <w:pPr>
        <w:pStyle w:val="ListParagraph"/>
        <w:numPr>
          <w:ilvl w:val="0"/>
          <w:numId w:val="3"/>
        </w:numPr>
        <w:rPr>
          <w:rFonts w:cs="Calibri" w:cstheme="minorHAnsi"/>
          <w:sz w:val="24"/>
          <w:szCs w:val="24"/>
          <w:lang w:val="nb-NO"/>
        </w:rPr>
      </w:pPr>
      <w:r>
        <w:rPr>
          <w:sz w:val="24"/>
          <w:szCs w:val="24"/>
          <w:lang w:val="nb-NO"/>
        </w:rPr>
        <w:t>Hvis R endres til 2k</w:t>
      </w:r>
      <w:r>
        <w:rPr>
          <w:rFonts w:cs="Calibri" w:cstheme="minorHAnsi"/>
          <w:sz w:val="24"/>
          <w:szCs w:val="24"/>
          <w:lang w:val="nb-NO"/>
        </w:rPr>
        <w:t xml:space="preserve">Ω blir </w:t>
      </w:r>
      <w:r>
        <w:rPr>
          <w:sz w:val="24"/>
          <w:szCs w:val="24"/>
          <w:lang w:val="nb-NO"/>
        </w:rPr>
        <w:t>VR</w:t>
      </w:r>
      <w:r>
        <w:rPr>
          <w:sz w:val="24"/>
          <w:szCs w:val="24"/>
          <w:vertAlign w:val="subscript"/>
          <w:lang w:val="nb-NO"/>
        </w:rPr>
        <w:t xml:space="preserve">min </w:t>
      </w:r>
      <w:r>
        <w:rPr>
          <w:sz w:val="24"/>
          <w:szCs w:val="24"/>
          <w:lang w:val="nb-NO"/>
        </w:rPr>
        <w:t>=4mA*2k</w:t>
      </w:r>
      <w:r>
        <w:rPr>
          <w:rFonts w:cs="Calibri" w:cstheme="minorHAnsi"/>
          <w:sz w:val="24"/>
          <w:szCs w:val="24"/>
          <w:lang w:val="nb-NO"/>
        </w:rPr>
        <w:t xml:space="preserve">Ω=8v og </w:t>
      </w:r>
      <w:r>
        <w:rPr>
          <w:sz w:val="24"/>
          <w:szCs w:val="24"/>
          <w:lang w:val="nb-NO"/>
        </w:rPr>
        <w:t>VR</w:t>
      </w:r>
      <w:r>
        <w:rPr>
          <w:sz w:val="24"/>
          <w:szCs w:val="24"/>
          <w:vertAlign w:val="subscript"/>
          <w:lang w:val="nb-NO"/>
        </w:rPr>
        <w:t>max</w:t>
      </w:r>
      <w:r>
        <w:rPr>
          <w:sz w:val="24"/>
          <w:szCs w:val="24"/>
          <w:lang w:val="nb-NO"/>
        </w:rPr>
        <w:t>=40mA*2k</w:t>
      </w:r>
      <w:r>
        <w:rPr>
          <w:rFonts w:cs="Calibri" w:cstheme="minorHAnsi"/>
          <w:sz w:val="24"/>
          <w:szCs w:val="24"/>
          <w:lang w:val="nb-NO"/>
        </w:rPr>
        <w:t>Ω=80v. Dette gir VinMin= 8v+10v=18v og VinMax=80v+10v=90v</w:t>
      </w:r>
    </w:p>
    <w:p>
      <w:pPr>
        <w:pStyle w:val="Normal"/>
        <w:rPr>
          <w:rFonts w:cs="Calibri" w:cstheme="minorHAnsi"/>
          <w:sz w:val="24"/>
          <w:szCs w:val="24"/>
          <w:lang w:val="nb-NO"/>
        </w:rPr>
      </w:pPr>
      <w:r>
        <w:rPr>
          <w:rFonts w:cs="Calibri" w:cstheme="minorHAnsi"/>
          <w:sz w:val="24"/>
          <w:szCs w:val="24"/>
          <w:lang w:val="nb-NO"/>
        </w:rPr>
      </w:r>
    </w:p>
    <w:p>
      <w:pPr>
        <w:pStyle w:val="Normal"/>
        <w:rPr>
          <w:rFonts w:cs="Calibri" w:cstheme="minorHAnsi"/>
          <w:b/>
          <w:b/>
          <w:bCs/>
          <w:sz w:val="24"/>
          <w:szCs w:val="24"/>
          <w:lang w:val="nb-NO"/>
        </w:rPr>
      </w:pPr>
      <w:r>
        <w:rPr>
          <w:rFonts w:cs="Calibri" w:cstheme="minorHAnsi"/>
          <w:b/>
          <w:bCs/>
          <w:sz w:val="24"/>
          <w:szCs w:val="24"/>
          <w:lang w:val="nb-NO"/>
        </w:rPr>
        <w:t>Oppgave 7)</w:t>
      </w:r>
    </w:p>
    <w:p>
      <w:pPr>
        <w:pStyle w:val="ListParagraph"/>
        <w:numPr>
          <w:ilvl w:val="0"/>
          <w:numId w:val="4"/>
        </w:numPr>
        <w:rPr>
          <w:rFonts w:cs="Calibri" w:cstheme="minorHAnsi"/>
          <w:sz w:val="24"/>
          <w:szCs w:val="24"/>
          <w:lang w:val="nb-NO"/>
        </w:rPr>
      </w:pPr>
      <w:r>
        <w:rPr>
          <w:b/>
          <w:bCs/>
          <w:sz w:val="24"/>
          <w:szCs w:val="24"/>
          <w:lang w:val="nb-NO"/>
        </w:rPr>
        <w:t xml:space="preserve"> </w:t>
      </w:r>
      <w:r>
        <w:rPr>
          <w:sz w:val="24"/>
          <w:szCs w:val="24"/>
          <w:lang w:val="nb-NO"/>
        </w:rPr>
        <w:t>IL=VZ/RL=7,5v/150</w:t>
      </w:r>
      <w:r>
        <w:rPr>
          <w:rFonts w:cs="Calibri" w:cstheme="minorHAnsi"/>
          <w:sz w:val="24"/>
          <w:szCs w:val="24"/>
          <w:lang w:val="nb-NO"/>
        </w:rPr>
        <w:t>Ω=50mA</w:t>
      </w:r>
    </w:p>
    <w:p>
      <w:pPr>
        <w:pStyle w:val="ListParagraph"/>
        <w:numPr>
          <w:ilvl w:val="0"/>
          <w:numId w:val="4"/>
        </w:numPr>
        <w:rPr>
          <w:rFonts w:cs="Calibri" w:cstheme="minorHAnsi"/>
          <w:sz w:val="24"/>
          <w:szCs w:val="24"/>
          <w:lang w:val="nb-NO"/>
        </w:rPr>
      </w:pPr>
      <w:r>
        <w:rPr>
          <w:rFonts w:cs="Calibri" w:cstheme="minorHAnsi"/>
          <w:sz w:val="24"/>
          <w:szCs w:val="24"/>
          <w:lang w:val="nb-NO"/>
        </w:rPr>
        <w:t>Strømmen gjennom resistoren Rs er gitt av Is=(Vin-Vout)/ Rs= (15v-7,5v)/100Ω = 75 mA</w:t>
      </w:r>
    </w:p>
    <w:p>
      <w:pPr>
        <w:pStyle w:val="ListParagraph"/>
        <w:numPr>
          <w:ilvl w:val="0"/>
          <w:numId w:val="4"/>
        </w:numPr>
        <w:rPr>
          <w:rFonts w:cs="Calibri" w:cstheme="minorHAnsi"/>
          <w:sz w:val="24"/>
          <w:szCs w:val="24"/>
          <w:lang w:val="nb-NO"/>
        </w:rPr>
      </w:pPr>
      <w:r>
        <w:rPr>
          <w:rFonts w:cs="Calibri" w:cstheme="minorHAnsi"/>
          <w:sz w:val="24"/>
          <w:szCs w:val="24"/>
          <w:lang w:val="nb-NO"/>
        </w:rPr>
        <w:t>Strømmen gjennom Zener-dioden er IZ=IS-IL= 75mA-50mA=25mA</w:t>
      </w:r>
    </w:p>
    <w:p>
      <w:pPr>
        <w:pStyle w:val="ListParagraph"/>
        <w:numPr>
          <w:ilvl w:val="0"/>
          <w:numId w:val="4"/>
        </w:numPr>
        <w:rPr>
          <w:rFonts w:cs="Calibri" w:cstheme="minorHAnsi"/>
          <w:sz w:val="24"/>
          <w:szCs w:val="24"/>
          <w:lang w:val="nb-NO"/>
        </w:rPr>
      </w:pPr>
      <w:r>
        <w:rPr>
          <w:rFonts w:cs="Calibri" w:cstheme="minorHAnsi"/>
          <w:sz w:val="24"/>
          <w:szCs w:val="24"/>
          <w:lang w:val="nb-NO"/>
        </w:rPr>
        <w:t>Effekten Ps som forbrukes av Rs er gitt av : Ps=7,5v*75mA=562,5 mW. RL forbruker 7,5v*50mA=375 mW, mens Zener-dioden forbruker Pz= 7,5v*25mA = 187,5 mW</w:t>
      </w:r>
    </w:p>
    <w:p>
      <w:pPr>
        <w:pStyle w:val="ListParagraph"/>
        <w:numPr>
          <w:ilvl w:val="0"/>
          <w:numId w:val="4"/>
        </w:numPr>
        <w:rPr>
          <w:rFonts w:cs="Calibri" w:cstheme="minorHAnsi"/>
          <w:sz w:val="24"/>
          <w:szCs w:val="24"/>
          <w:lang w:val="nb-NO"/>
        </w:rPr>
      </w:pPr>
      <w:r>
        <w:rPr>
          <w:rFonts w:cs="Calibri" w:cstheme="minorHAnsi"/>
          <w:sz w:val="24"/>
          <w:szCs w:val="24"/>
          <w:lang w:val="nb-NO"/>
        </w:rPr>
        <w:t xml:space="preserve">Hvis RL øker til 250Ω blir IL=7,5v/250 Ω = 30 mA. Is forblir konstant siden spenningen over den ikke endres, mens IZ blir IS-IL = 75mA-30mA = 45mA. </w:t>
      </w:r>
    </w:p>
    <w:p>
      <w:pPr>
        <w:pStyle w:val="ListParagraph"/>
        <w:numPr>
          <w:ilvl w:val="0"/>
          <w:numId w:val="4"/>
        </w:numPr>
        <w:rPr>
          <w:rFonts w:cs="Calibri" w:cstheme="minorHAnsi"/>
          <w:sz w:val="24"/>
          <w:szCs w:val="24"/>
          <w:lang w:val="nb-NO"/>
        </w:rPr>
      </w:pPr>
      <w:r>
        <w:rPr>
          <w:rFonts w:cs="Calibri" w:cstheme="minorHAnsi"/>
          <w:sz w:val="24"/>
          <w:szCs w:val="24"/>
          <w:lang w:val="nb-NO"/>
        </w:rPr>
        <w:t xml:space="preserve">Zenerdioden forbruker 45mA*7,5v= 337,5mW </w:t>
      </w:r>
    </w:p>
    <w:p>
      <w:pPr>
        <w:pStyle w:val="Normal"/>
        <w:spacing w:lineRule="auto" w:line="240" w:before="0" w:after="0"/>
        <w:rPr>
          <w:b/>
          <w:b/>
          <w:bCs/>
          <w:lang w:val="nb-NO"/>
        </w:rPr>
      </w:pPr>
      <w:r>
        <w:rPr/>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Arial">
    <w:charset w:val="01"/>
    <w:family w:val="roman"/>
    <w:pitch w:val="variable"/>
  </w:font>
  <w:font w:name="Cambria Math">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lowerLetter"/>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lowerLetter"/>
      <w:lvlText w:val="%1)"/>
      <w:lvlJc w:val="left"/>
      <w:pPr>
        <w:tabs>
          <w:tab w:val="num" w:pos="0"/>
        </w:tabs>
        <w:ind w:left="720" w:hanging="360"/>
      </w:pPr>
      <w:rPr>
        <w:b/>
        <w:rFonts w:cs="" w:cstheme="minorBidi"/>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2676a"/>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de-DE" w:eastAsia="en-US" w:bidi="ar-SA"/>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sid w:val="004f45ff"/>
    <w:rPr>
      <w:color w:val="808080"/>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ListParagraph">
    <w:name w:val="List Paragraph"/>
    <w:basedOn w:val="Normal"/>
    <w:uiPriority w:val="34"/>
    <w:qFormat/>
    <w:rsid w:val="0022676a"/>
    <w:pPr>
      <w:spacing w:before="0" w:after="160"/>
      <w:ind w:left="720" w:hanging="0"/>
      <w:contextualSpacing/>
    </w:pPr>
    <w:rPr/>
  </w:style>
  <w:style w:type="paragraph" w:styleId="Default" w:customStyle="1">
    <w:name w:val="Default"/>
    <w:qFormat/>
    <w:rsid w:val="007432be"/>
    <w:pPr>
      <w:widowControl/>
      <w:suppressAutoHyphens w:val="true"/>
      <w:bidi w:val="0"/>
      <w:spacing w:lineRule="auto" w:line="240" w:before="0" w:after="0"/>
      <w:jc w:val="left"/>
    </w:pPr>
    <w:rPr>
      <w:rFonts w:ascii="Arial" w:hAnsi="Arial" w:eastAsia="Calibri" w:cs="Arial"/>
      <w:color w:val="000000"/>
      <w:kern w:val="0"/>
      <w:sz w:val="24"/>
      <w:szCs w:val="24"/>
      <w:lang w:val="en-GB" w:eastAsia="en-US" w:bidi="ar-SA"/>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2.jpeg"/><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1586</TotalTime>
  <Application>LibreOffice/7.3.7.2$Linux_X86_64 LibreOffice_project/30$Build-2</Application>
  <AppVersion>15.0000</AppVersion>
  <Pages>3</Pages>
  <Words>392</Words>
  <Characters>2062</Characters>
  <CharactersWithSpaces>2409</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2022-02-20T17:06:00Z</dcterms:created>
  <dc:creator>Sigbjørn Næss</dc:creator>
  <dc:description/>
  <dc:language>en-US</dc:language>
  <cp:lastModifiedBy/>
  <cp:lastPrinted>2022-02-22T21:37:00Z</cp:lastPrinted>
  <dcterms:modified xsi:type="dcterms:W3CDTF">2024-02-22T10:18:41Z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file>