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7254" w:rsidRPr="001F1F7B" w:rsidRDefault="004D7254" w:rsidP="004D7254">
      <w:pPr>
        <w:widowControl w:val="0"/>
        <w:tabs>
          <w:tab w:val="center" w:pos="4513"/>
        </w:tabs>
        <w:rPr>
          <w:rFonts w:ascii="Times" w:hAnsi="Times"/>
          <w:b/>
          <w:sz w:val="24"/>
          <w:lang w:val="en-US"/>
        </w:rPr>
      </w:pPr>
      <w:r>
        <w:rPr>
          <w:rFonts w:ascii="Times" w:hAnsi="Times"/>
          <w:b/>
          <w:sz w:val="48"/>
          <w:lang w:val="en-US"/>
        </w:rPr>
        <w:tab/>
      </w:r>
      <w:r w:rsidRPr="001F1F7B">
        <w:rPr>
          <w:rFonts w:ascii="Times" w:hAnsi="Times"/>
          <w:b/>
          <w:sz w:val="48"/>
          <w:lang w:val="en-US"/>
        </w:rPr>
        <w:t>UNIVERSITY OF OSLO</w:t>
      </w:r>
    </w:p>
    <w:p w:rsidR="004D7254" w:rsidRPr="001F1F7B" w:rsidRDefault="004D7254" w:rsidP="004D7254">
      <w:pPr>
        <w:widowControl w:val="0"/>
        <w:rPr>
          <w:rFonts w:ascii="Times" w:hAnsi="Times"/>
          <w:b/>
          <w:sz w:val="24"/>
          <w:lang w:val="en-US"/>
        </w:rPr>
      </w:pPr>
    </w:p>
    <w:p w:rsidR="004D7254" w:rsidRPr="001F1F7B" w:rsidRDefault="004D7254" w:rsidP="004D7254">
      <w:pPr>
        <w:widowControl w:val="0"/>
        <w:tabs>
          <w:tab w:val="center" w:pos="4513"/>
        </w:tabs>
        <w:rPr>
          <w:rFonts w:ascii="Times" w:hAnsi="Times"/>
          <w:b/>
          <w:sz w:val="36"/>
          <w:szCs w:val="36"/>
          <w:lang w:val="en-US"/>
        </w:rPr>
      </w:pPr>
      <w:r w:rsidRPr="001F1F7B">
        <w:rPr>
          <w:rFonts w:ascii="Times" w:hAnsi="Times"/>
          <w:b/>
          <w:sz w:val="24"/>
          <w:lang w:val="en-US"/>
        </w:rPr>
        <w:tab/>
      </w:r>
      <w:r w:rsidRPr="001F1F7B">
        <w:rPr>
          <w:rFonts w:ascii="Times" w:hAnsi="Times"/>
          <w:b/>
          <w:sz w:val="36"/>
          <w:szCs w:val="36"/>
          <w:lang w:val="en-US"/>
        </w:rPr>
        <w:t>Faculty of Mathematics and Natural Sciences</w:t>
      </w:r>
    </w:p>
    <w:p w:rsidR="004D7254" w:rsidRPr="001F1F7B" w:rsidRDefault="004D7254" w:rsidP="004D7254">
      <w:pPr>
        <w:widowControl w:val="0"/>
        <w:rPr>
          <w:rFonts w:ascii="Times" w:hAnsi="Times"/>
          <w:b/>
          <w:sz w:val="24"/>
          <w:lang w:val="en-US"/>
        </w:rPr>
      </w:pPr>
    </w:p>
    <w:p w:rsidR="004D7254" w:rsidRPr="001F1F7B" w:rsidRDefault="004D7254" w:rsidP="004D7254">
      <w:pPr>
        <w:widowControl w:val="0"/>
        <w:rPr>
          <w:rFonts w:ascii="Times" w:hAnsi="Times"/>
          <w:b/>
          <w:sz w:val="24"/>
          <w:lang w:val="en-US"/>
        </w:rPr>
      </w:pPr>
    </w:p>
    <w:p w:rsidR="004D7254" w:rsidRPr="00A968A4" w:rsidRDefault="004D7254" w:rsidP="004D7254">
      <w:pPr>
        <w:tabs>
          <w:tab w:val="left" w:pos="4253"/>
        </w:tabs>
        <w:rPr>
          <w:rFonts w:ascii="Times" w:hAnsi="Times"/>
          <w:b/>
          <w:sz w:val="24"/>
          <w:lang w:val="en-US"/>
        </w:rPr>
      </w:pPr>
      <w:r w:rsidRPr="001F1F7B">
        <w:rPr>
          <w:b/>
          <w:sz w:val="24"/>
          <w:lang w:val="en-US"/>
        </w:rPr>
        <w:t xml:space="preserve">              Exam </w:t>
      </w:r>
      <w:proofErr w:type="gramStart"/>
      <w:r w:rsidRPr="001F1F7B">
        <w:rPr>
          <w:b/>
          <w:sz w:val="24"/>
          <w:lang w:val="en-US"/>
        </w:rPr>
        <w:t xml:space="preserve">in  </w:t>
      </w:r>
      <w:r w:rsidRPr="001F1F7B">
        <w:rPr>
          <w:b/>
          <w:lang w:val="en-US"/>
        </w:rPr>
        <w:t>MBV4</w:t>
      </w:r>
      <w:r>
        <w:rPr>
          <w:b/>
          <w:lang w:val="en-US"/>
        </w:rPr>
        <w:t>2</w:t>
      </w:r>
      <w:r>
        <w:rPr>
          <w:b/>
          <w:lang w:val="en-US"/>
        </w:rPr>
        <w:t>5</w:t>
      </w:r>
      <w:r>
        <w:rPr>
          <w:b/>
          <w:lang w:val="en-US"/>
        </w:rPr>
        <w:t>0</w:t>
      </w:r>
      <w:proofErr w:type="gramEnd"/>
      <w:r>
        <w:rPr>
          <w:b/>
          <w:lang w:val="en-US"/>
        </w:rPr>
        <w:t>/ MBV92</w:t>
      </w:r>
      <w:r>
        <w:rPr>
          <w:b/>
          <w:lang w:val="en-US"/>
        </w:rPr>
        <w:t>5</w:t>
      </w:r>
      <w:r w:rsidRPr="001F1F7B">
        <w:rPr>
          <w:b/>
          <w:lang w:val="en-US"/>
        </w:rPr>
        <w:t xml:space="preserve">0 </w:t>
      </w:r>
      <w:r>
        <w:rPr>
          <w:b/>
          <w:lang w:val="en-US"/>
        </w:rPr>
        <w:t>Basic immunology and immunological techniques</w:t>
      </w:r>
    </w:p>
    <w:p w:rsidR="004D7254" w:rsidRDefault="004D7254" w:rsidP="004D7254">
      <w:pPr>
        <w:widowControl w:val="0"/>
        <w:ind w:firstLine="851"/>
        <w:rPr>
          <w:rFonts w:ascii="Times" w:hAnsi="Times"/>
          <w:b/>
          <w:sz w:val="24"/>
        </w:rPr>
      </w:pPr>
      <w:r>
        <w:rPr>
          <w:rFonts w:ascii="Times" w:hAnsi="Times"/>
          <w:b/>
          <w:sz w:val="24"/>
        </w:rPr>
        <w:t xml:space="preserve">Day of exam: Friday </w:t>
      </w:r>
      <w:r>
        <w:rPr>
          <w:rFonts w:ascii="Times" w:hAnsi="Times"/>
          <w:b/>
          <w:sz w:val="24"/>
        </w:rPr>
        <w:t>March 28</w:t>
      </w:r>
    </w:p>
    <w:p w:rsidR="004D7254" w:rsidRDefault="004D7254" w:rsidP="004D7254">
      <w:pPr>
        <w:widowControl w:val="0"/>
        <w:ind w:firstLine="851"/>
        <w:rPr>
          <w:rFonts w:ascii="Times" w:hAnsi="Times"/>
          <w:b/>
          <w:sz w:val="24"/>
        </w:rPr>
      </w:pPr>
      <w:r>
        <w:rPr>
          <w:rFonts w:ascii="Times" w:hAnsi="Times"/>
          <w:b/>
          <w:sz w:val="24"/>
        </w:rPr>
        <w:t xml:space="preserve">Exam hours: </w:t>
      </w:r>
      <w:r>
        <w:rPr>
          <w:rFonts w:ascii="Times" w:hAnsi="Times"/>
          <w:b/>
          <w:sz w:val="24"/>
        </w:rPr>
        <w:t>15</w:t>
      </w:r>
      <w:r>
        <w:rPr>
          <w:rFonts w:ascii="Times" w:hAnsi="Times"/>
          <w:b/>
          <w:sz w:val="24"/>
        </w:rPr>
        <w:t>.00 – 1</w:t>
      </w:r>
      <w:r>
        <w:rPr>
          <w:rFonts w:ascii="Times" w:hAnsi="Times"/>
          <w:b/>
          <w:sz w:val="24"/>
        </w:rPr>
        <w:t>8</w:t>
      </w:r>
      <w:r>
        <w:rPr>
          <w:rFonts w:ascii="Times" w:hAnsi="Times"/>
          <w:b/>
          <w:sz w:val="24"/>
        </w:rPr>
        <w:t>.00</w:t>
      </w:r>
    </w:p>
    <w:p w:rsidR="004D7254" w:rsidRDefault="004D7254" w:rsidP="004D7254">
      <w:pPr>
        <w:widowControl w:val="0"/>
        <w:ind w:firstLine="851"/>
        <w:rPr>
          <w:rFonts w:ascii="Times" w:hAnsi="Times"/>
          <w:b/>
          <w:sz w:val="24"/>
        </w:rPr>
      </w:pPr>
      <w:r>
        <w:rPr>
          <w:rFonts w:ascii="Times" w:hAnsi="Times"/>
          <w:b/>
          <w:sz w:val="24"/>
        </w:rPr>
        <w:t xml:space="preserve">This examination paper consists of </w:t>
      </w:r>
      <w:r>
        <w:rPr>
          <w:rFonts w:ascii="Times" w:hAnsi="Times"/>
          <w:b/>
          <w:sz w:val="24"/>
        </w:rPr>
        <w:t>1</w:t>
      </w:r>
      <w:bookmarkStart w:id="0" w:name="_GoBack"/>
      <w:bookmarkEnd w:id="0"/>
      <w:r>
        <w:rPr>
          <w:rFonts w:ascii="Times" w:hAnsi="Times"/>
          <w:b/>
          <w:sz w:val="24"/>
        </w:rPr>
        <w:t xml:space="preserve"> page.</w:t>
      </w:r>
    </w:p>
    <w:p w:rsidR="004D7254" w:rsidRDefault="004D7254" w:rsidP="004D7254">
      <w:pPr>
        <w:widowControl w:val="0"/>
        <w:ind w:firstLine="851"/>
        <w:rPr>
          <w:rFonts w:ascii="Times" w:hAnsi="Times"/>
          <w:b/>
          <w:sz w:val="24"/>
        </w:rPr>
      </w:pPr>
      <w:r>
        <w:rPr>
          <w:rFonts w:ascii="Times" w:hAnsi="Times"/>
          <w:b/>
          <w:sz w:val="24"/>
        </w:rPr>
        <w:t>Appendices:</w:t>
      </w:r>
      <w:r>
        <w:rPr>
          <w:rFonts w:ascii="Times" w:hAnsi="Times"/>
          <w:b/>
          <w:sz w:val="24"/>
        </w:rPr>
        <w:tab/>
        <w:t>None</w:t>
      </w:r>
    </w:p>
    <w:p w:rsidR="004D7254" w:rsidRDefault="004D7254" w:rsidP="004D7254">
      <w:pPr>
        <w:widowControl w:val="0"/>
        <w:ind w:firstLine="851"/>
        <w:rPr>
          <w:rFonts w:ascii="Times" w:hAnsi="Times"/>
          <w:b/>
          <w:sz w:val="24"/>
        </w:rPr>
      </w:pPr>
      <w:r>
        <w:rPr>
          <w:rFonts w:ascii="Times" w:hAnsi="Times"/>
          <w:b/>
          <w:sz w:val="24"/>
        </w:rPr>
        <w:t>Permitted materials:  None</w:t>
      </w:r>
    </w:p>
    <w:p w:rsidR="004D7254" w:rsidRDefault="004D7254" w:rsidP="004D7254">
      <w:pPr>
        <w:widowControl w:val="0"/>
        <w:ind w:firstLine="851"/>
        <w:rPr>
          <w:rFonts w:ascii="Times" w:hAnsi="Times"/>
          <w:b/>
          <w:sz w:val="24"/>
        </w:rPr>
      </w:pPr>
    </w:p>
    <w:p w:rsidR="004D7254" w:rsidRPr="006A0807" w:rsidRDefault="004D7254" w:rsidP="004D7254">
      <w:pPr>
        <w:widowControl w:val="0"/>
        <w:ind w:firstLine="851"/>
        <w:rPr>
          <w:rFonts w:ascii="Times" w:hAnsi="Times"/>
          <w:i/>
          <w:sz w:val="24"/>
        </w:rPr>
      </w:pPr>
      <w:r>
        <w:rPr>
          <w:rFonts w:ascii="Times" w:hAnsi="Times"/>
          <w:i/>
          <w:sz w:val="24"/>
        </w:rPr>
        <w:t>Make sure that your copy of this examination paper</w:t>
      </w:r>
      <w:r w:rsidRPr="006A0807">
        <w:rPr>
          <w:rFonts w:ascii="Times" w:hAnsi="Times"/>
          <w:i/>
          <w:sz w:val="24"/>
          <w:lang w:val="en-US"/>
        </w:rPr>
        <w:t>is complete before answering.</w:t>
      </w:r>
    </w:p>
    <w:p w:rsidR="004D7254" w:rsidRPr="006A0807" w:rsidRDefault="004D7254" w:rsidP="004D7254">
      <w:pPr>
        <w:widowControl w:val="0"/>
        <w:rPr>
          <w:rFonts w:ascii="Times" w:hAnsi="Times"/>
          <w:b/>
          <w:sz w:val="24"/>
          <w:lang w:val="en-US"/>
        </w:rPr>
      </w:pPr>
    </w:p>
    <w:p w:rsidR="004D7254" w:rsidRPr="006A0807" w:rsidRDefault="004D7254" w:rsidP="004D7254">
      <w:pPr>
        <w:widowControl w:val="0"/>
        <w:rPr>
          <w:rFonts w:ascii="Times" w:hAnsi="Times"/>
          <w:b/>
          <w:sz w:val="24"/>
          <w:lang w:val="en-US"/>
        </w:rPr>
      </w:pPr>
    </w:p>
    <w:p w:rsidR="004D7254" w:rsidRDefault="004D7254" w:rsidP="00056029">
      <w:pPr>
        <w:rPr>
          <w:lang w:val="en-US"/>
        </w:rPr>
      </w:pPr>
    </w:p>
    <w:p w:rsidR="004D7254" w:rsidRDefault="004D7254" w:rsidP="00056029">
      <w:pPr>
        <w:rPr>
          <w:lang w:val="en-US"/>
        </w:rPr>
      </w:pPr>
    </w:p>
    <w:p w:rsidR="004D7254" w:rsidRDefault="004D7254" w:rsidP="00056029">
      <w:pPr>
        <w:rPr>
          <w:lang w:val="en-US"/>
        </w:rPr>
      </w:pPr>
    </w:p>
    <w:p w:rsidR="004D7254" w:rsidRDefault="004D7254" w:rsidP="00056029">
      <w:pPr>
        <w:rPr>
          <w:lang w:val="en-US"/>
        </w:rPr>
      </w:pPr>
    </w:p>
    <w:p w:rsidR="004D7254" w:rsidRDefault="004D7254" w:rsidP="00056029">
      <w:pPr>
        <w:rPr>
          <w:lang w:val="en-US"/>
        </w:rPr>
      </w:pPr>
    </w:p>
    <w:p w:rsidR="00C96578" w:rsidRPr="004D7254" w:rsidRDefault="00EA7F03" w:rsidP="004D7254">
      <w:pPr>
        <w:numPr>
          <w:ilvl w:val="0"/>
          <w:numId w:val="3"/>
        </w:numPr>
        <w:rPr>
          <w:lang w:val="en-US"/>
        </w:rPr>
      </w:pPr>
      <w:r w:rsidRPr="004D7254">
        <w:rPr>
          <w:lang w:val="en-US"/>
        </w:rPr>
        <w:t xml:space="preserve">Use the B cell as example and describe how the great diversity of the </w:t>
      </w:r>
      <w:r w:rsidR="00056029" w:rsidRPr="004D7254">
        <w:rPr>
          <w:lang w:val="en-US"/>
        </w:rPr>
        <w:t xml:space="preserve">lymphocyte </w:t>
      </w:r>
      <w:r w:rsidRPr="004D7254">
        <w:rPr>
          <w:lang w:val="en-US"/>
        </w:rPr>
        <w:t>receptors is created</w:t>
      </w:r>
      <w:r w:rsidR="00056029" w:rsidRPr="004D7254">
        <w:rPr>
          <w:lang w:val="en-US"/>
        </w:rPr>
        <w:t xml:space="preserve"> during B cell maturation in the bone marrow</w:t>
      </w:r>
      <w:r w:rsidRPr="004D7254">
        <w:rPr>
          <w:lang w:val="en-US"/>
        </w:rPr>
        <w:t xml:space="preserve">.  </w:t>
      </w:r>
    </w:p>
    <w:p w:rsidR="00056029" w:rsidRDefault="00056029" w:rsidP="00056029">
      <w:pPr>
        <w:ind w:left="720"/>
        <w:rPr>
          <w:lang w:val="en-US"/>
        </w:rPr>
      </w:pPr>
    </w:p>
    <w:p w:rsidR="00056029" w:rsidRDefault="00056029" w:rsidP="00056029">
      <w:pPr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Describe the </w:t>
      </w:r>
      <w:proofErr w:type="spellStart"/>
      <w:r>
        <w:rPr>
          <w:lang w:val="en-US"/>
        </w:rPr>
        <w:t>socalled</w:t>
      </w:r>
      <w:proofErr w:type="spellEnd"/>
      <w:r>
        <w:rPr>
          <w:lang w:val="en-US"/>
        </w:rPr>
        <w:t xml:space="preserve"> 2</w:t>
      </w:r>
      <w:r w:rsidRPr="00056029">
        <w:rPr>
          <w:vertAlign w:val="superscript"/>
          <w:lang w:val="en-US"/>
        </w:rPr>
        <w:t>nd</w:t>
      </w:r>
      <w:r>
        <w:rPr>
          <w:lang w:val="en-US"/>
        </w:rPr>
        <w:t xml:space="preserve"> generation sequencing methods: 454 </w:t>
      </w:r>
      <w:proofErr w:type="spellStart"/>
      <w:r>
        <w:rPr>
          <w:lang w:val="en-US"/>
        </w:rPr>
        <w:t>pyrosequencing</w:t>
      </w:r>
      <w:proofErr w:type="spellEnd"/>
      <w:r>
        <w:rPr>
          <w:lang w:val="en-US"/>
        </w:rPr>
        <w:t xml:space="preserve"> and </w:t>
      </w:r>
      <w:proofErr w:type="spellStart"/>
      <w:r>
        <w:rPr>
          <w:lang w:val="en-US"/>
        </w:rPr>
        <w:t>Illumina</w:t>
      </w:r>
      <w:proofErr w:type="spellEnd"/>
      <w:r>
        <w:rPr>
          <w:lang w:val="en-US"/>
        </w:rPr>
        <w:t>, with regard to principle, read length, advantages and limitations.</w:t>
      </w:r>
    </w:p>
    <w:p w:rsidR="00056029" w:rsidRDefault="00056029" w:rsidP="001A0D99">
      <w:pPr>
        <w:rPr>
          <w:lang w:val="en-US"/>
        </w:rPr>
      </w:pPr>
    </w:p>
    <w:p w:rsidR="00BD0EE4" w:rsidRDefault="00056029" w:rsidP="00056029">
      <w:pPr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 Using 454 </w:t>
      </w:r>
      <w:proofErr w:type="spellStart"/>
      <w:r>
        <w:rPr>
          <w:lang w:val="en-US"/>
        </w:rPr>
        <w:t>pyrosequencing</w:t>
      </w:r>
      <w:proofErr w:type="spellEnd"/>
      <w:r>
        <w:rPr>
          <w:lang w:val="en-US"/>
        </w:rPr>
        <w:t xml:space="preserve">, the antibody heavy-chain repertoire of two healthy individuals were analyzed, and found to comprise 3-9 million different sequences. Discuss the result in light of </w:t>
      </w:r>
      <w:r w:rsidR="00BD0EE4">
        <w:rPr>
          <w:lang w:val="en-US"/>
        </w:rPr>
        <w:t>the mechanisms describe</w:t>
      </w:r>
      <w:r w:rsidR="00177F56">
        <w:rPr>
          <w:lang w:val="en-US"/>
        </w:rPr>
        <w:t>d</w:t>
      </w:r>
      <w:r w:rsidR="00BD0EE4">
        <w:rPr>
          <w:lang w:val="en-US"/>
        </w:rPr>
        <w:t xml:space="preserve"> in A.</w:t>
      </w:r>
      <w:r w:rsidR="00177F56">
        <w:rPr>
          <w:lang w:val="en-US"/>
        </w:rPr>
        <w:t xml:space="preserve"> </w:t>
      </w:r>
    </w:p>
    <w:p w:rsidR="00BD0EE4" w:rsidRDefault="00BD0EE4" w:rsidP="00BD0EE4">
      <w:pPr>
        <w:ind w:left="720"/>
        <w:rPr>
          <w:lang w:val="en-US"/>
        </w:rPr>
      </w:pPr>
    </w:p>
    <w:p w:rsidR="00BD0EE4" w:rsidRDefault="00BD0EE4" w:rsidP="00056029">
      <w:pPr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Naïve T </w:t>
      </w:r>
      <w:proofErr w:type="spellStart"/>
      <w:r>
        <w:rPr>
          <w:lang w:val="en-US"/>
        </w:rPr>
        <w:t>lymphcytes</w:t>
      </w:r>
      <w:proofErr w:type="spellEnd"/>
      <w:r>
        <w:rPr>
          <w:lang w:val="en-US"/>
        </w:rPr>
        <w:t xml:space="preserve"> enter and leave lymph nodes as a result of specific molecular interactions involving </w:t>
      </w:r>
      <w:proofErr w:type="spellStart"/>
      <w:r>
        <w:rPr>
          <w:lang w:val="en-US"/>
        </w:rPr>
        <w:t>a.o.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chemokines</w:t>
      </w:r>
      <w:proofErr w:type="spellEnd"/>
      <w:r>
        <w:rPr>
          <w:lang w:val="en-US"/>
        </w:rPr>
        <w:t xml:space="preserve">, chemokine receptors and adhesion molecules. </w:t>
      </w:r>
      <w:r w:rsidR="001A0D99">
        <w:rPr>
          <w:lang w:val="en-US"/>
        </w:rPr>
        <w:t xml:space="preserve">Briefly describe the mechanisms. </w:t>
      </w:r>
      <w:r>
        <w:rPr>
          <w:lang w:val="en-US"/>
        </w:rPr>
        <w:t xml:space="preserve">Make a sketch of the lymph node and describe </w:t>
      </w:r>
      <w:r w:rsidR="001A0D99">
        <w:rPr>
          <w:lang w:val="en-US"/>
        </w:rPr>
        <w:t xml:space="preserve">the T cell route. </w:t>
      </w:r>
      <w:r>
        <w:rPr>
          <w:lang w:val="en-US"/>
        </w:rPr>
        <w:t xml:space="preserve"> </w:t>
      </w:r>
    </w:p>
    <w:p w:rsidR="00BD0EE4" w:rsidRDefault="00BD0EE4" w:rsidP="00BD0EE4">
      <w:pPr>
        <w:pStyle w:val="ListParagraph"/>
        <w:rPr>
          <w:lang w:val="en-US"/>
        </w:rPr>
      </w:pPr>
    </w:p>
    <w:p w:rsidR="00BD0EE4" w:rsidRDefault="00BD0EE4" w:rsidP="00056029">
      <w:pPr>
        <w:numPr>
          <w:ilvl w:val="0"/>
          <w:numId w:val="3"/>
        </w:numPr>
        <w:rPr>
          <w:lang w:val="en-US"/>
        </w:rPr>
      </w:pPr>
      <w:r>
        <w:rPr>
          <w:lang w:val="en-US"/>
        </w:rPr>
        <w:t>Describe the function of TRIM21.</w:t>
      </w:r>
    </w:p>
    <w:p w:rsidR="00BD0EE4" w:rsidRDefault="00BD0EE4" w:rsidP="00BD0EE4">
      <w:pPr>
        <w:pStyle w:val="ListParagraph"/>
        <w:rPr>
          <w:lang w:val="en-US"/>
        </w:rPr>
      </w:pPr>
    </w:p>
    <w:p w:rsidR="00BD0EE4" w:rsidRDefault="001A0D99" w:rsidP="00056029">
      <w:pPr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How are mouse monoclonal antibodies generated by </w:t>
      </w:r>
      <w:proofErr w:type="spellStart"/>
      <w:r>
        <w:rPr>
          <w:lang w:val="en-US"/>
        </w:rPr>
        <w:t>hybridoma</w:t>
      </w:r>
      <w:proofErr w:type="spellEnd"/>
      <w:r>
        <w:rPr>
          <w:lang w:val="en-US"/>
        </w:rPr>
        <w:t xml:space="preserve"> technology?</w:t>
      </w:r>
    </w:p>
    <w:p w:rsidR="001A0D99" w:rsidRDefault="001A0D99" w:rsidP="001A0D99">
      <w:pPr>
        <w:pStyle w:val="ListParagraph"/>
        <w:rPr>
          <w:lang w:val="en-US"/>
        </w:rPr>
      </w:pPr>
    </w:p>
    <w:p w:rsidR="001A0D99" w:rsidRDefault="001A0D99" w:rsidP="00056029">
      <w:pPr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Activated B cells differentiate into plasma cells or memory cells. Describe the two cell types with regard to morphology, function and lifespan. How does this differ depending on the </w:t>
      </w:r>
      <w:proofErr w:type="spellStart"/>
      <w:r>
        <w:rPr>
          <w:lang w:val="en-US"/>
        </w:rPr>
        <w:t>isotype</w:t>
      </w:r>
      <w:proofErr w:type="spellEnd"/>
      <w:r>
        <w:rPr>
          <w:lang w:val="en-US"/>
        </w:rPr>
        <w:t xml:space="preserve"> of the antibody produced?    </w:t>
      </w:r>
    </w:p>
    <w:p w:rsidR="00BD0EE4" w:rsidRDefault="00BD0EE4" w:rsidP="00BD0EE4">
      <w:pPr>
        <w:rPr>
          <w:lang w:val="en-US"/>
        </w:rPr>
      </w:pPr>
    </w:p>
    <w:p w:rsidR="00BD0EE4" w:rsidRDefault="00BD0EE4" w:rsidP="00BD0EE4">
      <w:pPr>
        <w:ind w:left="720"/>
        <w:rPr>
          <w:lang w:val="en-US"/>
        </w:rPr>
      </w:pPr>
    </w:p>
    <w:p w:rsidR="00056029" w:rsidRDefault="00056029" w:rsidP="00BD0EE4">
      <w:pPr>
        <w:ind w:left="720"/>
        <w:rPr>
          <w:lang w:val="en-US"/>
        </w:rPr>
      </w:pPr>
      <w:r>
        <w:rPr>
          <w:lang w:val="en-US"/>
        </w:rPr>
        <w:t xml:space="preserve">    </w:t>
      </w:r>
    </w:p>
    <w:p w:rsidR="00056029" w:rsidRPr="00EA7F03" w:rsidRDefault="00056029" w:rsidP="00C96578">
      <w:pPr>
        <w:rPr>
          <w:lang w:val="en-US"/>
        </w:rPr>
      </w:pPr>
    </w:p>
    <w:sectPr w:rsidR="00056029" w:rsidRPr="00EA7F03">
      <w:headerReference w:type="even" r:id="rId8"/>
      <w:headerReference w:type="default" r:id="rId9"/>
      <w:footerReference w:type="even" r:id="rId10"/>
      <w:footerReference w:type="default" r:id="rId11"/>
      <w:pgSz w:w="12240" w:h="15840" w:code="1"/>
      <w:pgMar w:top="1412" w:right="1298" w:bottom="1412" w:left="1412" w:header="708" w:footer="708" w:gutter="0"/>
      <w:paperSrc w:first="256" w:other="256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4087" w:rsidRDefault="00E14087">
      <w:r>
        <w:separator/>
      </w:r>
    </w:p>
  </w:endnote>
  <w:endnote w:type="continuationSeparator" w:id="0">
    <w:p w:rsidR="00E14087" w:rsidRDefault="00E140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2F35" w:rsidRDefault="00DA2F35">
    <w:pPr>
      <w:pStyle w:val="Footer"/>
    </w:pPr>
  </w:p>
  <w:p w:rsidR="007408FC" w:rsidRDefault="007408FC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08FC" w:rsidRDefault="007408FC">
    <w:pPr>
      <w:pStyle w:val="Footer"/>
      <w:framePr w:wrap="auto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D7254">
      <w:rPr>
        <w:rStyle w:val="PageNumber"/>
        <w:noProof/>
      </w:rPr>
      <w:t>1</w:t>
    </w:r>
    <w:r>
      <w:rPr>
        <w:rStyle w:val="PageNumber"/>
      </w:rPr>
      <w:fldChar w:fldCharType="end"/>
    </w:r>
  </w:p>
  <w:p w:rsidR="007408FC" w:rsidRDefault="007408FC">
    <w:pPr>
      <w:pStyle w:val="Footer"/>
      <w:ind w:right="360"/>
    </w:pPr>
  </w:p>
  <w:p w:rsidR="007408FC" w:rsidRDefault="007408F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4087" w:rsidRDefault="00E14087">
      <w:r>
        <w:separator/>
      </w:r>
    </w:p>
  </w:footnote>
  <w:footnote w:type="continuationSeparator" w:id="0">
    <w:p w:rsidR="00E14087" w:rsidRDefault="00E140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2F35" w:rsidRDefault="00DA2F35">
    <w:pPr>
      <w:pStyle w:val="Header"/>
    </w:pPr>
  </w:p>
  <w:p w:rsidR="007408FC" w:rsidRDefault="007408FC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08FC" w:rsidRPr="00DA2F35" w:rsidRDefault="007408FC" w:rsidP="00DA2F35">
    <w:pPr>
      <w:pStyle w:val="Header"/>
    </w:pPr>
  </w:p>
  <w:p w:rsidR="007408FC" w:rsidRDefault="007408FC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032372"/>
    <w:multiLevelType w:val="hybridMultilevel"/>
    <w:tmpl w:val="8FB220A6"/>
    <w:lvl w:ilvl="0" w:tplc="2AE86FC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D40031"/>
    <w:multiLevelType w:val="hybridMultilevel"/>
    <w:tmpl w:val="37E001B0"/>
    <w:lvl w:ilvl="0" w:tplc="0414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77EE344B"/>
    <w:multiLevelType w:val="hybridMultilevel"/>
    <w:tmpl w:val="EDEAA8E8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7EE"/>
    <w:rsid w:val="00047E31"/>
    <w:rsid w:val="00056029"/>
    <w:rsid w:val="00094286"/>
    <w:rsid w:val="000D792F"/>
    <w:rsid w:val="00111CF2"/>
    <w:rsid w:val="00120298"/>
    <w:rsid w:val="0013418D"/>
    <w:rsid w:val="00151EC4"/>
    <w:rsid w:val="00167BF2"/>
    <w:rsid w:val="00177F56"/>
    <w:rsid w:val="001A0D99"/>
    <w:rsid w:val="001D16C2"/>
    <w:rsid w:val="00241167"/>
    <w:rsid w:val="00314ABB"/>
    <w:rsid w:val="004077EE"/>
    <w:rsid w:val="0045764E"/>
    <w:rsid w:val="00462BD0"/>
    <w:rsid w:val="0046448E"/>
    <w:rsid w:val="004C310D"/>
    <w:rsid w:val="004C60D8"/>
    <w:rsid w:val="004D7254"/>
    <w:rsid w:val="0054621C"/>
    <w:rsid w:val="00582EFB"/>
    <w:rsid w:val="005A3A9D"/>
    <w:rsid w:val="006862C8"/>
    <w:rsid w:val="007408FC"/>
    <w:rsid w:val="0077408B"/>
    <w:rsid w:val="007747A8"/>
    <w:rsid w:val="007B2145"/>
    <w:rsid w:val="007D20ED"/>
    <w:rsid w:val="00845687"/>
    <w:rsid w:val="008657C2"/>
    <w:rsid w:val="00894593"/>
    <w:rsid w:val="0091584E"/>
    <w:rsid w:val="00963F35"/>
    <w:rsid w:val="009C14A2"/>
    <w:rsid w:val="00AC31D1"/>
    <w:rsid w:val="00B22A30"/>
    <w:rsid w:val="00B24106"/>
    <w:rsid w:val="00B24E30"/>
    <w:rsid w:val="00B554D8"/>
    <w:rsid w:val="00BA1C89"/>
    <w:rsid w:val="00BA6809"/>
    <w:rsid w:val="00BD0EE4"/>
    <w:rsid w:val="00BE53AE"/>
    <w:rsid w:val="00BE594E"/>
    <w:rsid w:val="00BF0A19"/>
    <w:rsid w:val="00C3522B"/>
    <w:rsid w:val="00C96578"/>
    <w:rsid w:val="00D0196E"/>
    <w:rsid w:val="00D23B36"/>
    <w:rsid w:val="00DA2F35"/>
    <w:rsid w:val="00DB2485"/>
    <w:rsid w:val="00E11B0D"/>
    <w:rsid w:val="00E14087"/>
    <w:rsid w:val="00E80DE0"/>
    <w:rsid w:val="00E86DB7"/>
    <w:rsid w:val="00EA7F03"/>
    <w:rsid w:val="00F17144"/>
    <w:rsid w:val="00FB03E3"/>
    <w:rsid w:val="00FC2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B03E3"/>
    <w:pPr>
      <w:jc w:val="both"/>
    </w:pPr>
    <w:rPr>
      <w:sz w:val="22"/>
      <w:szCs w:val="22"/>
      <w:lang w:val="en-GB" w:eastAsia="en-GB"/>
    </w:rPr>
  </w:style>
  <w:style w:type="paragraph" w:styleId="Heading1">
    <w:name w:val="heading 1"/>
    <w:basedOn w:val="Normal"/>
    <w:next w:val="Normal"/>
    <w:qFormat/>
    <w:rsid w:val="00167BF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167BF2"/>
    <w:pPr>
      <w:keepNext/>
      <w:spacing w:before="240" w:after="60"/>
      <w:jc w:val="left"/>
      <w:outlineLvl w:val="1"/>
    </w:pPr>
    <w:rPr>
      <w:rFonts w:ascii="Arial" w:hAnsi="Arial" w:cs="Arial"/>
      <w:b/>
      <w:bCs/>
      <w:i/>
      <w:iCs/>
      <w:sz w:val="28"/>
      <w:szCs w:val="28"/>
      <w:lang w:val="nb-NO" w:eastAsia="nb-NO"/>
    </w:rPr>
  </w:style>
  <w:style w:type="paragraph" w:styleId="Heading4">
    <w:name w:val="heading 4"/>
    <w:basedOn w:val="Normal"/>
    <w:next w:val="Normal"/>
    <w:qFormat/>
    <w:rsid w:val="00DA2F35"/>
    <w:pPr>
      <w:keepNext/>
      <w:jc w:val="left"/>
      <w:outlineLvl w:val="3"/>
    </w:pPr>
    <w:rPr>
      <w:b/>
      <w:bCs/>
      <w:sz w:val="24"/>
      <w:szCs w:val="24"/>
      <w:lang w:val="nb-NO" w:eastAsia="nb-NO"/>
    </w:rPr>
  </w:style>
  <w:style w:type="paragraph" w:styleId="Heading5">
    <w:name w:val="heading 5"/>
    <w:basedOn w:val="Normal"/>
    <w:next w:val="Normal"/>
    <w:qFormat/>
    <w:rsid w:val="00DA2F35"/>
    <w:pPr>
      <w:spacing w:before="240" w:after="60"/>
      <w:jc w:val="left"/>
      <w:outlineLvl w:val="4"/>
    </w:pPr>
    <w:rPr>
      <w:b/>
      <w:bCs/>
      <w:i/>
      <w:iCs/>
      <w:sz w:val="26"/>
      <w:szCs w:val="26"/>
      <w:lang w:val="nb-NO" w:eastAsia="nb-NO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DA2F35"/>
    <w:pPr>
      <w:tabs>
        <w:tab w:val="center" w:pos="4703"/>
        <w:tab w:val="right" w:pos="9406"/>
      </w:tabs>
      <w:jc w:val="left"/>
    </w:pPr>
    <w:rPr>
      <w:sz w:val="20"/>
      <w:szCs w:val="20"/>
      <w:lang w:val="nb-NO" w:eastAsia="nb-NO"/>
    </w:rPr>
  </w:style>
  <w:style w:type="paragraph" w:styleId="Footer">
    <w:name w:val="footer"/>
    <w:basedOn w:val="Normal"/>
    <w:rsid w:val="00DA2F35"/>
    <w:pPr>
      <w:tabs>
        <w:tab w:val="center" w:pos="4703"/>
        <w:tab w:val="right" w:pos="9406"/>
      </w:tabs>
      <w:jc w:val="left"/>
    </w:pPr>
    <w:rPr>
      <w:sz w:val="20"/>
      <w:szCs w:val="20"/>
      <w:lang w:val="nb-NO" w:eastAsia="nb-NO"/>
    </w:rPr>
  </w:style>
  <w:style w:type="character" w:styleId="PageNumber">
    <w:name w:val="page number"/>
    <w:basedOn w:val="DefaultParagraphFont"/>
    <w:rsid w:val="00DA2F35"/>
  </w:style>
  <w:style w:type="character" w:styleId="Hyperlink">
    <w:name w:val="Hyperlink"/>
    <w:rsid w:val="00167BF2"/>
    <w:rPr>
      <w:rFonts w:ascii="Arial" w:hAnsi="Arial" w:cs="Arial" w:hint="default"/>
      <w:color w:val="0000FF"/>
      <w:u w:val="single"/>
    </w:rPr>
  </w:style>
  <w:style w:type="paragraph" w:styleId="NormalWeb">
    <w:name w:val="Normal (Web)"/>
    <w:basedOn w:val="Normal"/>
    <w:rsid w:val="00167BF2"/>
    <w:pPr>
      <w:spacing w:before="100" w:beforeAutospacing="1" w:after="100" w:afterAutospacing="1"/>
      <w:jc w:val="left"/>
    </w:pPr>
    <w:rPr>
      <w:rFonts w:ascii="Arial" w:hAnsi="Arial" w:cs="Arial"/>
      <w:sz w:val="24"/>
      <w:szCs w:val="24"/>
      <w:lang w:val="nb-NO" w:eastAsia="nb-NO"/>
    </w:rPr>
  </w:style>
  <w:style w:type="paragraph" w:styleId="z-TopofForm">
    <w:name w:val="HTML Top of Form"/>
    <w:basedOn w:val="Normal"/>
    <w:next w:val="Normal"/>
    <w:hidden/>
    <w:rsid w:val="00167BF2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  <w:lang w:val="en-US" w:eastAsia="en-US"/>
    </w:rPr>
  </w:style>
  <w:style w:type="character" w:customStyle="1" w:styleId="label">
    <w:name w:val="label"/>
    <w:basedOn w:val="DefaultParagraphFont"/>
    <w:rsid w:val="00167BF2"/>
  </w:style>
  <w:style w:type="paragraph" w:customStyle="1" w:styleId="adress">
    <w:name w:val="adress"/>
    <w:basedOn w:val="Normal"/>
    <w:rsid w:val="00167BF2"/>
    <w:pPr>
      <w:spacing w:line="255" w:lineRule="atLeast"/>
      <w:jc w:val="center"/>
    </w:pPr>
    <w:rPr>
      <w:rFonts w:ascii="Verdana" w:hAnsi="Verdana" w:cs="Arial"/>
      <w:color w:val="666666"/>
      <w:sz w:val="15"/>
      <w:szCs w:val="15"/>
      <w:lang w:val="en-US" w:eastAsia="en-US"/>
    </w:rPr>
  </w:style>
  <w:style w:type="paragraph" w:styleId="HTMLPreformatted">
    <w:name w:val="HTML Preformatted"/>
    <w:basedOn w:val="Normal"/>
    <w:rsid w:val="00167BF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sz w:val="20"/>
      <w:szCs w:val="20"/>
      <w:lang w:val="nb-NO" w:eastAsia="nb-NO"/>
    </w:rPr>
  </w:style>
  <w:style w:type="paragraph" w:customStyle="1" w:styleId="gp-refdato">
    <w:name w:val="gp-ref/dato"/>
    <w:basedOn w:val="Normal"/>
    <w:uiPriority w:val="99"/>
    <w:rsid w:val="001D16C2"/>
    <w:pPr>
      <w:suppressAutoHyphens/>
      <w:autoSpaceDN w:val="0"/>
      <w:spacing w:line="240" w:lineRule="exact"/>
      <w:jc w:val="left"/>
      <w:textAlignment w:val="baseline"/>
    </w:pPr>
    <w:rPr>
      <w:rFonts w:ascii="Times" w:hAnsi="Times" w:cs="Times"/>
      <w:sz w:val="20"/>
      <w:szCs w:val="20"/>
      <w:lang w:val="nb-NO" w:eastAsia="en-US"/>
    </w:rPr>
  </w:style>
  <w:style w:type="character" w:styleId="CommentReference">
    <w:name w:val="annotation reference"/>
    <w:uiPriority w:val="99"/>
    <w:rsid w:val="00DB2485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DB2485"/>
    <w:pPr>
      <w:spacing w:after="200"/>
      <w:jc w:val="left"/>
    </w:pPr>
    <w:rPr>
      <w:rFonts w:ascii="Calibri" w:eastAsia="Calibri" w:hAnsi="Calibri"/>
      <w:sz w:val="20"/>
      <w:szCs w:val="20"/>
      <w:lang w:val="nb-NO" w:eastAsia="en-US"/>
    </w:rPr>
  </w:style>
  <w:style w:type="character" w:customStyle="1" w:styleId="CommentTextChar">
    <w:name w:val="Comment Text Char"/>
    <w:link w:val="CommentText"/>
    <w:uiPriority w:val="99"/>
    <w:rsid w:val="00DB2485"/>
    <w:rPr>
      <w:rFonts w:ascii="Calibri" w:eastAsia="Calibri" w:hAnsi="Calibri"/>
      <w:lang w:eastAsia="en-US"/>
    </w:rPr>
  </w:style>
  <w:style w:type="paragraph" w:styleId="BalloonText">
    <w:name w:val="Balloon Text"/>
    <w:basedOn w:val="Normal"/>
    <w:link w:val="BalloonTextChar"/>
    <w:rsid w:val="00DB248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DB2485"/>
    <w:rPr>
      <w:rFonts w:ascii="Tahoma" w:hAnsi="Tahoma" w:cs="Tahoma"/>
      <w:sz w:val="16"/>
      <w:szCs w:val="16"/>
      <w:lang w:val="en-GB" w:eastAsia="en-GB"/>
    </w:rPr>
  </w:style>
  <w:style w:type="paragraph" w:styleId="ListParagraph">
    <w:name w:val="List Paragraph"/>
    <w:basedOn w:val="Normal"/>
    <w:uiPriority w:val="34"/>
    <w:qFormat/>
    <w:rsid w:val="00056029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B03E3"/>
    <w:pPr>
      <w:jc w:val="both"/>
    </w:pPr>
    <w:rPr>
      <w:sz w:val="22"/>
      <w:szCs w:val="22"/>
      <w:lang w:val="en-GB" w:eastAsia="en-GB"/>
    </w:rPr>
  </w:style>
  <w:style w:type="paragraph" w:styleId="Heading1">
    <w:name w:val="heading 1"/>
    <w:basedOn w:val="Normal"/>
    <w:next w:val="Normal"/>
    <w:qFormat/>
    <w:rsid w:val="00167BF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167BF2"/>
    <w:pPr>
      <w:keepNext/>
      <w:spacing w:before="240" w:after="60"/>
      <w:jc w:val="left"/>
      <w:outlineLvl w:val="1"/>
    </w:pPr>
    <w:rPr>
      <w:rFonts w:ascii="Arial" w:hAnsi="Arial" w:cs="Arial"/>
      <w:b/>
      <w:bCs/>
      <w:i/>
      <w:iCs/>
      <w:sz w:val="28"/>
      <w:szCs w:val="28"/>
      <w:lang w:val="nb-NO" w:eastAsia="nb-NO"/>
    </w:rPr>
  </w:style>
  <w:style w:type="paragraph" w:styleId="Heading4">
    <w:name w:val="heading 4"/>
    <w:basedOn w:val="Normal"/>
    <w:next w:val="Normal"/>
    <w:qFormat/>
    <w:rsid w:val="00DA2F35"/>
    <w:pPr>
      <w:keepNext/>
      <w:jc w:val="left"/>
      <w:outlineLvl w:val="3"/>
    </w:pPr>
    <w:rPr>
      <w:b/>
      <w:bCs/>
      <w:sz w:val="24"/>
      <w:szCs w:val="24"/>
      <w:lang w:val="nb-NO" w:eastAsia="nb-NO"/>
    </w:rPr>
  </w:style>
  <w:style w:type="paragraph" w:styleId="Heading5">
    <w:name w:val="heading 5"/>
    <w:basedOn w:val="Normal"/>
    <w:next w:val="Normal"/>
    <w:qFormat/>
    <w:rsid w:val="00DA2F35"/>
    <w:pPr>
      <w:spacing w:before="240" w:after="60"/>
      <w:jc w:val="left"/>
      <w:outlineLvl w:val="4"/>
    </w:pPr>
    <w:rPr>
      <w:b/>
      <w:bCs/>
      <w:i/>
      <w:iCs/>
      <w:sz w:val="26"/>
      <w:szCs w:val="26"/>
      <w:lang w:val="nb-NO" w:eastAsia="nb-NO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DA2F35"/>
    <w:pPr>
      <w:tabs>
        <w:tab w:val="center" w:pos="4703"/>
        <w:tab w:val="right" w:pos="9406"/>
      </w:tabs>
      <w:jc w:val="left"/>
    </w:pPr>
    <w:rPr>
      <w:sz w:val="20"/>
      <w:szCs w:val="20"/>
      <w:lang w:val="nb-NO" w:eastAsia="nb-NO"/>
    </w:rPr>
  </w:style>
  <w:style w:type="paragraph" w:styleId="Footer">
    <w:name w:val="footer"/>
    <w:basedOn w:val="Normal"/>
    <w:rsid w:val="00DA2F35"/>
    <w:pPr>
      <w:tabs>
        <w:tab w:val="center" w:pos="4703"/>
        <w:tab w:val="right" w:pos="9406"/>
      </w:tabs>
      <w:jc w:val="left"/>
    </w:pPr>
    <w:rPr>
      <w:sz w:val="20"/>
      <w:szCs w:val="20"/>
      <w:lang w:val="nb-NO" w:eastAsia="nb-NO"/>
    </w:rPr>
  </w:style>
  <w:style w:type="character" w:styleId="PageNumber">
    <w:name w:val="page number"/>
    <w:basedOn w:val="DefaultParagraphFont"/>
    <w:rsid w:val="00DA2F35"/>
  </w:style>
  <w:style w:type="character" w:styleId="Hyperlink">
    <w:name w:val="Hyperlink"/>
    <w:rsid w:val="00167BF2"/>
    <w:rPr>
      <w:rFonts w:ascii="Arial" w:hAnsi="Arial" w:cs="Arial" w:hint="default"/>
      <w:color w:val="0000FF"/>
      <w:u w:val="single"/>
    </w:rPr>
  </w:style>
  <w:style w:type="paragraph" w:styleId="NormalWeb">
    <w:name w:val="Normal (Web)"/>
    <w:basedOn w:val="Normal"/>
    <w:rsid w:val="00167BF2"/>
    <w:pPr>
      <w:spacing w:before="100" w:beforeAutospacing="1" w:after="100" w:afterAutospacing="1"/>
      <w:jc w:val="left"/>
    </w:pPr>
    <w:rPr>
      <w:rFonts w:ascii="Arial" w:hAnsi="Arial" w:cs="Arial"/>
      <w:sz w:val="24"/>
      <w:szCs w:val="24"/>
      <w:lang w:val="nb-NO" w:eastAsia="nb-NO"/>
    </w:rPr>
  </w:style>
  <w:style w:type="paragraph" w:styleId="z-TopofForm">
    <w:name w:val="HTML Top of Form"/>
    <w:basedOn w:val="Normal"/>
    <w:next w:val="Normal"/>
    <w:hidden/>
    <w:rsid w:val="00167BF2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  <w:lang w:val="en-US" w:eastAsia="en-US"/>
    </w:rPr>
  </w:style>
  <w:style w:type="character" w:customStyle="1" w:styleId="label">
    <w:name w:val="label"/>
    <w:basedOn w:val="DefaultParagraphFont"/>
    <w:rsid w:val="00167BF2"/>
  </w:style>
  <w:style w:type="paragraph" w:customStyle="1" w:styleId="adress">
    <w:name w:val="adress"/>
    <w:basedOn w:val="Normal"/>
    <w:rsid w:val="00167BF2"/>
    <w:pPr>
      <w:spacing w:line="255" w:lineRule="atLeast"/>
      <w:jc w:val="center"/>
    </w:pPr>
    <w:rPr>
      <w:rFonts w:ascii="Verdana" w:hAnsi="Verdana" w:cs="Arial"/>
      <w:color w:val="666666"/>
      <w:sz w:val="15"/>
      <w:szCs w:val="15"/>
      <w:lang w:val="en-US" w:eastAsia="en-US"/>
    </w:rPr>
  </w:style>
  <w:style w:type="paragraph" w:styleId="HTMLPreformatted">
    <w:name w:val="HTML Preformatted"/>
    <w:basedOn w:val="Normal"/>
    <w:rsid w:val="00167BF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sz w:val="20"/>
      <w:szCs w:val="20"/>
      <w:lang w:val="nb-NO" w:eastAsia="nb-NO"/>
    </w:rPr>
  </w:style>
  <w:style w:type="paragraph" w:customStyle="1" w:styleId="gp-refdato">
    <w:name w:val="gp-ref/dato"/>
    <w:basedOn w:val="Normal"/>
    <w:uiPriority w:val="99"/>
    <w:rsid w:val="001D16C2"/>
    <w:pPr>
      <w:suppressAutoHyphens/>
      <w:autoSpaceDN w:val="0"/>
      <w:spacing w:line="240" w:lineRule="exact"/>
      <w:jc w:val="left"/>
      <w:textAlignment w:val="baseline"/>
    </w:pPr>
    <w:rPr>
      <w:rFonts w:ascii="Times" w:hAnsi="Times" w:cs="Times"/>
      <w:sz w:val="20"/>
      <w:szCs w:val="20"/>
      <w:lang w:val="nb-NO" w:eastAsia="en-US"/>
    </w:rPr>
  </w:style>
  <w:style w:type="character" w:styleId="CommentReference">
    <w:name w:val="annotation reference"/>
    <w:uiPriority w:val="99"/>
    <w:rsid w:val="00DB2485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DB2485"/>
    <w:pPr>
      <w:spacing w:after="200"/>
      <w:jc w:val="left"/>
    </w:pPr>
    <w:rPr>
      <w:rFonts w:ascii="Calibri" w:eastAsia="Calibri" w:hAnsi="Calibri"/>
      <w:sz w:val="20"/>
      <w:szCs w:val="20"/>
      <w:lang w:val="nb-NO" w:eastAsia="en-US"/>
    </w:rPr>
  </w:style>
  <w:style w:type="character" w:customStyle="1" w:styleId="CommentTextChar">
    <w:name w:val="Comment Text Char"/>
    <w:link w:val="CommentText"/>
    <w:uiPriority w:val="99"/>
    <w:rsid w:val="00DB2485"/>
    <w:rPr>
      <w:rFonts w:ascii="Calibri" w:eastAsia="Calibri" w:hAnsi="Calibri"/>
      <w:lang w:eastAsia="en-US"/>
    </w:rPr>
  </w:style>
  <w:style w:type="paragraph" w:styleId="BalloonText">
    <w:name w:val="Balloon Text"/>
    <w:basedOn w:val="Normal"/>
    <w:link w:val="BalloonTextChar"/>
    <w:rsid w:val="00DB248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DB2485"/>
    <w:rPr>
      <w:rFonts w:ascii="Tahoma" w:hAnsi="Tahoma" w:cs="Tahoma"/>
      <w:sz w:val="16"/>
      <w:szCs w:val="16"/>
      <w:lang w:val="en-GB" w:eastAsia="en-GB"/>
    </w:rPr>
  </w:style>
  <w:style w:type="paragraph" w:styleId="ListParagraph">
    <w:name w:val="List Paragraph"/>
    <w:basedOn w:val="Normal"/>
    <w:uiPriority w:val="34"/>
    <w:qFormat/>
    <w:rsid w:val="00056029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240</Words>
  <Characters>1275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UiO</Company>
  <LinksUpToDate>false</LinksUpToDate>
  <CharactersWithSpaces>1512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ingersa</dc:creator>
  <cp:lastModifiedBy>Torill Rørtveit</cp:lastModifiedBy>
  <cp:revision>2</cp:revision>
  <dcterms:created xsi:type="dcterms:W3CDTF">2014-03-24T14:16:00Z</dcterms:created>
  <dcterms:modified xsi:type="dcterms:W3CDTF">2014-03-24T14:16:00Z</dcterms:modified>
</cp:coreProperties>
</file>