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81B17" w14:textId="42886B2D" w:rsidR="00F0254E" w:rsidRPr="00F0254E" w:rsidRDefault="00B56C0E" w:rsidP="000D361E">
      <w:pPr>
        <w:jc w:val="center"/>
        <w:rPr>
          <w:rFonts w:cs="Arial"/>
          <w:lang w:val="ca-ES"/>
        </w:rPr>
      </w:pPr>
      <w:r w:rsidRPr="009A7F89">
        <w:rPr>
          <w:rFonts w:cs="Arial"/>
          <w:b/>
        </w:rPr>
        <w:t>DATA MANAGEMENT PLAN</w:t>
      </w:r>
    </w:p>
    <w:p w14:paraId="1EA02CF4" w14:textId="7BCC9744" w:rsidR="00703BA6" w:rsidRPr="00703BA6" w:rsidRDefault="00703BA6" w:rsidP="00BD6389">
      <w:pPr>
        <w:spacing w:after="60"/>
        <w:jc w:val="both"/>
        <w:rPr>
          <w:rFonts w:eastAsia="Times New Roman" w:cs="Arial"/>
          <w:i/>
          <w:color w:val="4AA55B"/>
          <w:sz w:val="16"/>
          <w:szCs w:val="16"/>
          <w:lang w:eastAsia="nl-BE"/>
        </w:rPr>
      </w:pPr>
      <w:r w:rsidRPr="00703BA6">
        <w:rPr>
          <w:rFonts w:eastAsia="Times New Roman" w:cs="Arial"/>
          <w:i/>
          <w:color w:val="4AA55B"/>
          <w:sz w:val="16"/>
          <w:szCs w:val="16"/>
          <w:lang w:eastAsia="nl-BE"/>
        </w:rPr>
        <w:t>(</w:t>
      </w:r>
      <w:r w:rsidRPr="00703BA6">
        <w:rPr>
          <w:rFonts w:eastAsia="Times New Roman" w:cs="Arial"/>
          <w:i/>
          <w:iCs/>
          <w:color w:val="4AA55B"/>
          <w:sz w:val="16"/>
          <w:szCs w:val="16"/>
          <w:lang w:eastAsia="nl-BE"/>
        </w:rPr>
        <w:t xml:space="preserve">To be filled in and uploaded as deliverable in the </w:t>
      </w:r>
      <w:r w:rsidRPr="00703BA6">
        <w:rPr>
          <w:rFonts w:eastAsia="Times New Roman" w:cs="Arial"/>
          <w:i/>
          <w:color w:val="4AA55B"/>
          <w:sz w:val="16"/>
          <w:szCs w:val="16"/>
          <w:lang w:eastAsia="nl-BE"/>
        </w:rPr>
        <w:t>Portal Grant Management System, at the due date foreseen in the system</w:t>
      </w:r>
      <w:r w:rsidR="00AF09F6">
        <w:rPr>
          <w:rFonts w:eastAsia="Times New Roman" w:cs="Arial"/>
          <w:i/>
          <w:color w:val="4AA55B"/>
          <w:sz w:val="16"/>
          <w:szCs w:val="16"/>
          <w:lang w:eastAsia="nl-BE"/>
        </w:rPr>
        <w:t xml:space="preserve"> </w:t>
      </w:r>
      <w:r w:rsidR="00AF09F6" w:rsidRPr="00703BA6">
        <w:rPr>
          <w:rFonts w:eastAsia="Times New Roman" w:cs="Arial"/>
          <w:i/>
          <w:color w:val="4AA55B"/>
          <w:sz w:val="16"/>
          <w:szCs w:val="16"/>
          <w:lang w:eastAsia="nl-BE"/>
        </w:rPr>
        <w:t xml:space="preserve">(and </w:t>
      </w:r>
      <w:r w:rsidR="00AF09F6">
        <w:rPr>
          <w:rFonts w:eastAsia="Times New Roman" w:cs="Arial"/>
          <w:i/>
          <w:color w:val="4AA55B"/>
          <w:sz w:val="16"/>
          <w:szCs w:val="16"/>
          <w:lang w:eastAsia="nl-BE"/>
        </w:rPr>
        <w:t xml:space="preserve">regularly </w:t>
      </w:r>
      <w:r w:rsidR="00AF09F6" w:rsidRPr="00703BA6">
        <w:rPr>
          <w:rFonts w:eastAsia="Times New Roman" w:cs="Arial"/>
          <w:i/>
          <w:color w:val="4AA55B"/>
          <w:sz w:val="16"/>
          <w:szCs w:val="16"/>
          <w:lang w:eastAsia="nl-BE"/>
        </w:rPr>
        <w:t>updated)</w:t>
      </w:r>
      <w:r w:rsidRPr="00703BA6">
        <w:rPr>
          <w:rFonts w:eastAsia="Times New Roman" w:cs="Arial"/>
          <w:i/>
          <w:color w:val="4AA55B"/>
          <w:sz w:val="16"/>
          <w:szCs w:val="16"/>
          <w:lang w:eastAsia="nl-BE"/>
        </w:rPr>
        <w:t>.</w:t>
      </w:r>
    </w:p>
    <w:p w14:paraId="4BB20B63" w14:textId="14EA482F" w:rsidR="000D361E" w:rsidRDefault="00BD6389" w:rsidP="00BD5B8E">
      <w:pPr>
        <w:widowControl w:val="0"/>
        <w:shd w:val="clear" w:color="auto" w:fill="FFFFFF" w:themeFill="background1"/>
        <w:jc w:val="both"/>
        <w:rPr>
          <w:rFonts w:eastAsia="Times New Roman" w:cs="Arial"/>
          <w:i/>
          <w:iCs/>
          <w:color w:val="4AA55B"/>
          <w:sz w:val="16"/>
          <w:szCs w:val="16"/>
          <w:lang w:val="en-US" w:eastAsia="nl-BE" w:bidi="en-US"/>
        </w:rPr>
      </w:pPr>
      <w:r>
        <w:rPr>
          <w:noProof/>
          <w:lang w:eastAsia="en-GB"/>
        </w:rPr>
        <w:drawing>
          <wp:inline distT="0" distB="0" distL="0" distR="0" wp14:anchorId="4C642AA4" wp14:editId="5F873154">
            <wp:extent cx="133350" cy="133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Pr>
          <w:rFonts w:eastAsia="Times New Roman" w:cs="Arial"/>
          <w:i/>
          <w:iCs/>
          <w:color w:val="4AA55B"/>
          <w:sz w:val="16"/>
          <w:szCs w:val="16"/>
          <w:lang w:val="en-US" w:eastAsia="nl-BE" w:bidi="en-US"/>
        </w:rPr>
        <w:t xml:space="preserve">The template is recommended but not mandatory. If you do not use it, please make however sure that you comply with the research data management requirements </w:t>
      </w:r>
      <w:r w:rsidRPr="00657476">
        <w:rPr>
          <w:rFonts w:eastAsia="Times New Roman" w:cs="Arial"/>
          <w:i/>
          <w:iCs/>
          <w:color w:val="4AA55B"/>
          <w:sz w:val="16"/>
          <w:szCs w:val="16"/>
          <w:lang w:val="en-US" w:eastAsia="nl-BE" w:bidi="en-US"/>
        </w:rPr>
        <w:t>under Article 17 of the Grant Agreement.</w:t>
      </w:r>
      <w:r w:rsidR="00BD5B8E">
        <w:rPr>
          <w:rFonts w:eastAsia="Times New Roman" w:cs="Arial"/>
          <w:i/>
          <w:iCs/>
          <w:color w:val="4AA55B"/>
          <w:sz w:val="16"/>
          <w:szCs w:val="16"/>
          <w:lang w:val="en-US" w:eastAsia="nl-BE" w:bidi="en-US"/>
        </w:rPr>
        <w:t>)</w:t>
      </w:r>
    </w:p>
    <w:p w14:paraId="4FBA4564" w14:textId="77777777" w:rsidR="00BD5B8E" w:rsidRPr="00BD5B8E" w:rsidRDefault="00BD5B8E" w:rsidP="00BD5B8E">
      <w:pPr>
        <w:rPr>
          <w:lang w:val="en-US" w:eastAsia="nl-BE" w:bidi="en-US"/>
        </w:rPr>
      </w:pPr>
    </w:p>
    <w:tbl>
      <w:tblPr>
        <w:tblW w:w="0" w:type="auto"/>
        <w:tblInd w:w="108"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3492"/>
        <w:gridCol w:w="5100"/>
      </w:tblGrid>
      <w:tr w:rsidR="00177B88" w:rsidRPr="00F0254E" w14:paraId="657AF6E7" w14:textId="77777777" w:rsidTr="006149B3">
        <w:tc>
          <w:tcPr>
            <w:tcW w:w="8789" w:type="dxa"/>
            <w:gridSpan w:val="2"/>
            <w:shd w:val="clear" w:color="auto" w:fill="D9D9D9" w:themeFill="background1" w:themeFillShade="D9"/>
          </w:tcPr>
          <w:p w14:paraId="79C714EE" w14:textId="5BFB9F9B" w:rsidR="00177B88" w:rsidRPr="00177B88" w:rsidRDefault="00177B88" w:rsidP="00F0254E">
            <w:pPr>
              <w:spacing w:before="120" w:after="120"/>
              <w:ind w:right="4"/>
              <w:rPr>
                <w:rFonts w:eastAsia="Calibri" w:cs="Arial"/>
                <w:b/>
                <w:sz w:val="18"/>
                <w:szCs w:val="16"/>
              </w:rPr>
            </w:pPr>
            <w:r w:rsidRPr="00177B88">
              <w:rPr>
                <w:rFonts w:eastAsia="Calibri" w:cs="Arial"/>
                <w:b/>
                <w:szCs w:val="16"/>
              </w:rPr>
              <w:t>PROJECT</w:t>
            </w:r>
          </w:p>
        </w:tc>
      </w:tr>
      <w:tr w:rsidR="00F0254E" w:rsidRPr="00F0254E" w14:paraId="2FF2B909" w14:textId="77777777" w:rsidTr="006149B3">
        <w:tc>
          <w:tcPr>
            <w:tcW w:w="3566" w:type="dxa"/>
            <w:shd w:val="clear" w:color="auto" w:fill="D9D9D9" w:themeFill="background1" w:themeFillShade="D9"/>
          </w:tcPr>
          <w:p w14:paraId="3C152E4D" w14:textId="1BC15D2C" w:rsidR="00F0254E" w:rsidRPr="00F0254E" w:rsidRDefault="00F0254E" w:rsidP="00B56C0E">
            <w:pPr>
              <w:spacing w:before="120" w:after="120"/>
              <w:ind w:right="4"/>
              <w:rPr>
                <w:rFonts w:eastAsia="Calibri" w:cs="Arial"/>
                <w:sz w:val="18"/>
                <w:szCs w:val="16"/>
              </w:rPr>
            </w:pPr>
            <w:bookmarkStart w:id="0" w:name="_Toc449992927"/>
            <w:bookmarkStart w:id="1" w:name="_Toc449993433"/>
            <w:bookmarkStart w:id="2" w:name="_Toc449993641"/>
            <w:bookmarkStart w:id="3" w:name="_Toc449994090"/>
            <w:bookmarkStart w:id="4" w:name="_Toc449994188"/>
            <w:r w:rsidRPr="00F0254E">
              <w:rPr>
                <w:rFonts w:eastAsia="Calibri" w:cs="Arial"/>
                <w:b/>
                <w:sz w:val="18"/>
                <w:szCs w:val="16"/>
              </w:rPr>
              <w:t xml:space="preserve">Project </w:t>
            </w:r>
            <w:r w:rsidR="00B56C0E">
              <w:rPr>
                <w:rFonts w:eastAsia="Calibri" w:cs="Arial"/>
                <w:b/>
                <w:sz w:val="18"/>
                <w:szCs w:val="16"/>
              </w:rPr>
              <w:t>number</w:t>
            </w:r>
            <w:r w:rsidRPr="00F0254E">
              <w:rPr>
                <w:rFonts w:eastAsia="Calibri" w:cs="Arial"/>
                <w:b/>
                <w:sz w:val="18"/>
                <w:szCs w:val="16"/>
              </w:rPr>
              <w:t>:</w:t>
            </w:r>
          </w:p>
        </w:tc>
        <w:tc>
          <w:tcPr>
            <w:tcW w:w="5223" w:type="dxa"/>
            <w:shd w:val="clear" w:color="auto" w:fill="FFFFFF"/>
          </w:tcPr>
          <w:p w14:paraId="139E0356" w14:textId="58AE4808" w:rsidR="00F0254E" w:rsidRPr="00F0254E" w:rsidRDefault="00435D4B" w:rsidP="00F0254E">
            <w:pPr>
              <w:spacing w:before="120" w:after="120"/>
              <w:ind w:right="4"/>
              <w:rPr>
                <w:rFonts w:eastAsia="Calibri" w:cs="Arial"/>
                <w:sz w:val="18"/>
                <w:szCs w:val="16"/>
              </w:rPr>
            </w:pPr>
            <w:r w:rsidRPr="00B87D65">
              <w:rPr>
                <w:rFonts w:eastAsia="Calibri" w:cs="Arial"/>
                <w:sz w:val="18"/>
                <w:szCs w:val="16"/>
              </w:rPr>
              <w:t>[</w:t>
            </w:r>
            <w:r w:rsidRPr="00B87D65">
              <w:rPr>
                <w:rFonts w:eastAsia="Calibri" w:cs="Arial"/>
                <w:sz w:val="18"/>
                <w:szCs w:val="16"/>
                <w:highlight w:val="lightGray"/>
              </w:rPr>
              <w:t>project number</w:t>
            </w:r>
            <w:r w:rsidRPr="00B87D65">
              <w:rPr>
                <w:rFonts w:eastAsia="Calibri" w:cs="Arial"/>
                <w:sz w:val="18"/>
                <w:szCs w:val="16"/>
              </w:rPr>
              <w:t>]</w:t>
            </w:r>
          </w:p>
        </w:tc>
      </w:tr>
      <w:tr w:rsidR="00B56C0E" w:rsidRPr="00F0254E" w14:paraId="79BEB3E2" w14:textId="77777777" w:rsidTr="006149B3">
        <w:tc>
          <w:tcPr>
            <w:tcW w:w="3566" w:type="dxa"/>
            <w:shd w:val="clear" w:color="auto" w:fill="D9D9D9" w:themeFill="background1" w:themeFillShade="D9"/>
          </w:tcPr>
          <w:p w14:paraId="5A459C84" w14:textId="1AA6B140" w:rsidR="00B56C0E" w:rsidRPr="00F0254E" w:rsidRDefault="00B56C0E" w:rsidP="00435D4B">
            <w:pPr>
              <w:spacing w:before="120" w:after="120"/>
              <w:ind w:right="6"/>
              <w:rPr>
                <w:rFonts w:eastAsia="Calibri" w:cs="Arial"/>
                <w:b/>
                <w:sz w:val="18"/>
                <w:szCs w:val="16"/>
              </w:rPr>
            </w:pPr>
            <w:r w:rsidRPr="00F0254E">
              <w:rPr>
                <w:rFonts w:eastAsia="Calibri" w:cs="Arial"/>
                <w:b/>
                <w:sz w:val="18"/>
                <w:szCs w:val="16"/>
              </w:rPr>
              <w:t>Project acronym:</w:t>
            </w:r>
          </w:p>
        </w:tc>
        <w:tc>
          <w:tcPr>
            <w:tcW w:w="5223" w:type="dxa"/>
            <w:shd w:val="clear" w:color="auto" w:fill="FFFFFF"/>
          </w:tcPr>
          <w:p w14:paraId="3B9261CC" w14:textId="7615F3C8" w:rsidR="00B56C0E" w:rsidRPr="00F0254E" w:rsidRDefault="00B56C0E" w:rsidP="00B56C0E">
            <w:pPr>
              <w:spacing w:before="120" w:after="120"/>
              <w:ind w:right="4"/>
              <w:rPr>
                <w:rFonts w:eastAsia="Calibri" w:cs="Arial"/>
                <w:sz w:val="18"/>
                <w:szCs w:val="16"/>
              </w:rPr>
            </w:pPr>
            <w:r w:rsidRPr="00F0254E">
              <w:rPr>
                <w:rFonts w:eastAsia="Calibri" w:cs="Arial"/>
                <w:sz w:val="18"/>
                <w:szCs w:val="16"/>
              </w:rPr>
              <w:t>[</w:t>
            </w:r>
            <w:r w:rsidRPr="00F0254E">
              <w:rPr>
                <w:rFonts w:eastAsia="Calibri" w:cs="Arial"/>
                <w:sz w:val="18"/>
                <w:szCs w:val="16"/>
                <w:highlight w:val="lightGray"/>
              </w:rPr>
              <w:t>acronym</w:t>
            </w:r>
            <w:r w:rsidRPr="00F0254E">
              <w:rPr>
                <w:rFonts w:eastAsia="Calibri" w:cs="Arial"/>
                <w:sz w:val="18"/>
                <w:szCs w:val="16"/>
              </w:rPr>
              <w:t>]</w:t>
            </w:r>
          </w:p>
        </w:tc>
      </w:tr>
      <w:tr w:rsidR="00B56C0E" w:rsidRPr="00F0254E" w14:paraId="1E4DAED0" w14:textId="77777777" w:rsidTr="006149B3">
        <w:tc>
          <w:tcPr>
            <w:tcW w:w="3566" w:type="dxa"/>
            <w:shd w:val="clear" w:color="auto" w:fill="D9D9D9" w:themeFill="background1" w:themeFillShade="D9"/>
          </w:tcPr>
          <w:p w14:paraId="0DB149FE" w14:textId="7FA23974" w:rsidR="00B56C0E" w:rsidRPr="00F0254E" w:rsidRDefault="00B56C0E" w:rsidP="00B56C0E">
            <w:pPr>
              <w:spacing w:before="120" w:after="120"/>
              <w:ind w:right="6"/>
              <w:rPr>
                <w:rFonts w:eastAsia="Calibri" w:cs="Arial"/>
                <w:sz w:val="18"/>
                <w:szCs w:val="16"/>
              </w:rPr>
            </w:pPr>
            <w:r w:rsidRPr="00F0254E">
              <w:rPr>
                <w:rFonts w:eastAsia="Calibri" w:cs="Arial"/>
                <w:b/>
                <w:sz w:val="18"/>
                <w:szCs w:val="16"/>
              </w:rPr>
              <w:t>Project name:</w:t>
            </w:r>
          </w:p>
        </w:tc>
        <w:tc>
          <w:tcPr>
            <w:tcW w:w="5223" w:type="dxa"/>
            <w:shd w:val="clear" w:color="auto" w:fill="FFFFFF"/>
          </w:tcPr>
          <w:p w14:paraId="65703FD5" w14:textId="221FB2C0" w:rsidR="00B56C0E" w:rsidRPr="00F0254E" w:rsidRDefault="00435D4B" w:rsidP="00B56C0E">
            <w:pPr>
              <w:spacing w:before="120" w:after="120"/>
              <w:ind w:right="4"/>
              <w:rPr>
                <w:rFonts w:eastAsia="Calibri" w:cs="Arial"/>
                <w:sz w:val="18"/>
                <w:szCs w:val="16"/>
              </w:rPr>
            </w:pPr>
            <w:r w:rsidRPr="00B87D65">
              <w:rPr>
                <w:rFonts w:eastAsia="Calibri" w:cs="Arial"/>
                <w:sz w:val="18"/>
                <w:szCs w:val="16"/>
              </w:rPr>
              <w:t>[</w:t>
            </w:r>
            <w:r w:rsidRPr="00B87D65">
              <w:rPr>
                <w:rFonts w:eastAsia="Calibri" w:cs="Arial"/>
                <w:sz w:val="18"/>
                <w:szCs w:val="16"/>
                <w:highlight w:val="lightGray"/>
              </w:rPr>
              <w:t>project title</w:t>
            </w:r>
            <w:r w:rsidRPr="00B87D65">
              <w:rPr>
                <w:rFonts w:eastAsia="Calibri" w:cs="Arial"/>
                <w:sz w:val="18"/>
                <w:szCs w:val="16"/>
              </w:rPr>
              <w:t>]</w:t>
            </w:r>
          </w:p>
        </w:tc>
      </w:tr>
    </w:tbl>
    <w:p w14:paraId="46B334E3" w14:textId="77777777" w:rsidR="00F0254E" w:rsidRPr="00F0254E" w:rsidRDefault="00F0254E" w:rsidP="00F0254E"/>
    <w:tbl>
      <w:tblPr>
        <w:tblW w:w="0" w:type="auto"/>
        <w:tblInd w:w="108"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3432"/>
        <w:gridCol w:w="5160"/>
      </w:tblGrid>
      <w:tr w:rsidR="00BD5B8E" w:rsidRPr="00C0464B" w14:paraId="572687DA" w14:textId="77777777" w:rsidTr="00BD5B8E">
        <w:trPr>
          <w:trHeight w:val="425"/>
        </w:trPr>
        <w:tc>
          <w:tcPr>
            <w:tcW w:w="8789" w:type="dxa"/>
            <w:gridSpan w:val="2"/>
            <w:shd w:val="clear" w:color="auto" w:fill="D9D9D9" w:themeFill="background1" w:themeFillShade="D9"/>
            <w:vAlign w:val="center"/>
          </w:tcPr>
          <w:bookmarkEnd w:id="0"/>
          <w:bookmarkEnd w:id="1"/>
          <w:bookmarkEnd w:id="2"/>
          <w:bookmarkEnd w:id="3"/>
          <w:bookmarkEnd w:id="4"/>
          <w:p w14:paraId="1546C5FF" w14:textId="73C03C09" w:rsidR="00BD5B8E" w:rsidRPr="00C0464B" w:rsidRDefault="00BD5B8E" w:rsidP="00BD5B8E">
            <w:pPr>
              <w:spacing w:before="120" w:after="120"/>
              <w:ind w:right="4"/>
              <w:rPr>
                <w:rFonts w:eastAsia="Calibri" w:cs="Arial"/>
                <w:b/>
                <w:szCs w:val="18"/>
              </w:rPr>
            </w:pPr>
            <w:r>
              <w:rPr>
                <w:rFonts w:eastAsia="Calibri" w:cs="Arial"/>
                <w:b/>
                <w:szCs w:val="18"/>
              </w:rPr>
              <w:t>DATA MANAGEMENT PLAN</w:t>
            </w:r>
          </w:p>
        </w:tc>
      </w:tr>
      <w:tr w:rsidR="00BD5B8E" w:rsidRPr="00B22312" w14:paraId="38EF1624" w14:textId="77777777" w:rsidTr="00435D4B">
        <w:trPr>
          <w:trHeight w:val="449"/>
        </w:trPr>
        <w:tc>
          <w:tcPr>
            <w:tcW w:w="3509" w:type="dxa"/>
            <w:shd w:val="clear" w:color="auto" w:fill="D9D9D9" w:themeFill="background1" w:themeFillShade="D9"/>
            <w:vAlign w:val="center"/>
          </w:tcPr>
          <w:p w14:paraId="7C369196" w14:textId="1E4079DC" w:rsidR="00BD5B8E" w:rsidRPr="00B87D65" w:rsidRDefault="00BD5B8E" w:rsidP="00435D4B">
            <w:pPr>
              <w:spacing w:before="120" w:after="120"/>
              <w:ind w:right="4"/>
              <w:rPr>
                <w:rFonts w:eastAsia="Calibri" w:cs="Arial"/>
                <w:sz w:val="18"/>
                <w:szCs w:val="18"/>
              </w:rPr>
            </w:pPr>
            <w:r>
              <w:rPr>
                <w:rFonts w:eastAsia="Calibri" w:cs="Arial"/>
                <w:b/>
                <w:sz w:val="18"/>
                <w:szCs w:val="18"/>
              </w:rPr>
              <w:t>Date</w:t>
            </w:r>
            <w:r w:rsidRPr="00B87D65">
              <w:rPr>
                <w:rFonts w:eastAsia="Calibri" w:cs="Arial"/>
                <w:sz w:val="18"/>
                <w:szCs w:val="18"/>
              </w:rPr>
              <w:t>:</w:t>
            </w:r>
          </w:p>
        </w:tc>
        <w:tc>
          <w:tcPr>
            <w:tcW w:w="5280" w:type="dxa"/>
            <w:shd w:val="clear" w:color="auto" w:fill="FFFFFF" w:themeFill="background1"/>
            <w:vAlign w:val="center"/>
          </w:tcPr>
          <w:p w14:paraId="547C2047" w14:textId="04277FC6" w:rsidR="00BD5B8E" w:rsidRPr="00B87D65" w:rsidRDefault="00BD5B8E" w:rsidP="00435D4B">
            <w:pPr>
              <w:spacing w:before="120" w:after="120"/>
              <w:ind w:right="4"/>
              <w:rPr>
                <w:rFonts w:eastAsia="Calibri" w:cs="Arial"/>
                <w:sz w:val="18"/>
                <w:szCs w:val="18"/>
              </w:rPr>
            </w:pPr>
            <w:r w:rsidRPr="00B87D65">
              <w:rPr>
                <w:rFonts w:eastAsia="Calibri" w:cs="Arial"/>
                <w:sz w:val="18"/>
                <w:szCs w:val="18"/>
              </w:rPr>
              <w:t>[</w:t>
            </w:r>
            <w:r w:rsidRPr="00B87D65">
              <w:rPr>
                <w:rFonts w:eastAsia="Calibri" w:cs="Arial"/>
                <w:sz w:val="18"/>
                <w:szCs w:val="18"/>
                <w:highlight w:val="lightGray"/>
              </w:rPr>
              <w:t>dd/mm/</w:t>
            </w:r>
            <w:proofErr w:type="spellStart"/>
            <w:r w:rsidRPr="00B87D65">
              <w:rPr>
                <w:rFonts w:eastAsia="Calibri" w:cs="Arial"/>
                <w:sz w:val="18"/>
                <w:szCs w:val="18"/>
                <w:highlight w:val="lightGray"/>
              </w:rPr>
              <w:t>yyyy</w:t>
            </w:r>
            <w:proofErr w:type="spellEnd"/>
            <w:r w:rsidR="00435D4B">
              <w:rPr>
                <w:rFonts w:eastAsia="Calibri" w:cs="Arial"/>
                <w:sz w:val="18"/>
                <w:szCs w:val="18"/>
              </w:rPr>
              <w:t>]</w:t>
            </w:r>
          </w:p>
        </w:tc>
      </w:tr>
      <w:tr w:rsidR="00BD5B8E" w:rsidRPr="00B22312" w14:paraId="62B75F3B" w14:textId="77777777" w:rsidTr="00435D4B">
        <w:trPr>
          <w:trHeight w:val="449"/>
        </w:trPr>
        <w:tc>
          <w:tcPr>
            <w:tcW w:w="3509" w:type="dxa"/>
            <w:shd w:val="clear" w:color="auto" w:fill="D9D9D9" w:themeFill="background1" w:themeFillShade="D9"/>
            <w:vAlign w:val="center"/>
          </w:tcPr>
          <w:p w14:paraId="19084A46" w14:textId="48AB5586" w:rsidR="00BD5B8E" w:rsidRDefault="00435D4B" w:rsidP="00BD5B8E">
            <w:pPr>
              <w:spacing w:before="120" w:after="120"/>
              <w:ind w:right="4"/>
              <w:rPr>
                <w:rFonts w:eastAsia="Calibri" w:cs="Arial"/>
                <w:b/>
                <w:sz w:val="18"/>
                <w:szCs w:val="18"/>
              </w:rPr>
            </w:pPr>
            <w:r>
              <w:rPr>
                <w:rFonts w:eastAsia="Calibri" w:cs="Arial"/>
                <w:b/>
                <w:sz w:val="18"/>
                <w:szCs w:val="18"/>
              </w:rPr>
              <w:t>Version:</w:t>
            </w:r>
          </w:p>
        </w:tc>
        <w:tc>
          <w:tcPr>
            <w:tcW w:w="5280" w:type="dxa"/>
            <w:shd w:val="clear" w:color="auto" w:fill="FFFFFF" w:themeFill="background1"/>
            <w:vAlign w:val="center"/>
          </w:tcPr>
          <w:p w14:paraId="6E1625DC" w14:textId="7769386D" w:rsidR="00BD5B8E" w:rsidRPr="00B87D65" w:rsidRDefault="00435D4B" w:rsidP="00435D4B">
            <w:pPr>
              <w:spacing w:before="120" w:after="120"/>
              <w:ind w:right="4"/>
              <w:rPr>
                <w:rFonts w:eastAsia="Calibri" w:cs="Arial"/>
                <w:sz w:val="18"/>
                <w:szCs w:val="18"/>
              </w:rPr>
            </w:pPr>
            <w:r w:rsidRPr="00B87D65">
              <w:rPr>
                <w:rFonts w:eastAsia="Calibri" w:cs="Arial"/>
                <w:sz w:val="18"/>
                <w:szCs w:val="18"/>
              </w:rPr>
              <w:t>[</w:t>
            </w:r>
            <w:r w:rsidRPr="00435D4B">
              <w:rPr>
                <w:rFonts w:eastAsia="Calibri" w:cs="Arial"/>
                <w:sz w:val="18"/>
                <w:szCs w:val="18"/>
                <w:highlight w:val="lightGray"/>
              </w:rPr>
              <w:t>DMP version</w:t>
            </w:r>
            <w:r w:rsidRPr="00B87D65">
              <w:rPr>
                <w:rFonts w:eastAsia="Calibri" w:cs="Arial"/>
                <w:sz w:val="18"/>
                <w:szCs w:val="18"/>
              </w:rPr>
              <w:t>]</w:t>
            </w:r>
          </w:p>
        </w:tc>
      </w:tr>
    </w:tbl>
    <w:p w14:paraId="6400D09D" w14:textId="7D7A7CD0" w:rsidR="00F0254E" w:rsidRDefault="00F0254E" w:rsidP="00F0254E"/>
    <w:p w14:paraId="0AA540CB" w14:textId="77777777" w:rsidR="0038173F" w:rsidRPr="008D7714" w:rsidRDefault="0038173F" w:rsidP="008D7714">
      <w:pPr>
        <w:pStyle w:val="Heading2"/>
      </w:pPr>
      <w:bookmarkStart w:id="5" w:name="_Toc69311943"/>
      <w:r w:rsidRPr="008D7714">
        <w:t>Data Summary</w:t>
      </w:r>
      <w:bookmarkEnd w:id="5"/>
    </w:p>
    <w:p w14:paraId="00B360A6"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Will you re-use any existing data and what will you re-use it for? State the reasons if re-use of any existing data has been considered but discarded.</w:t>
      </w:r>
    </w:p>
    <w:p w14:paraId="7C8F7CEB"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types and formats of data will the project generate or re-use?</w:t>
      </w:r>
    </w:p>
    <w:p w14:paraId="27B8418E"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is the purpose of the data generation or re-use and its relation to the objectives of the project?</w:t>
      </w:r>
    </w:p>
    <w:p w14:paraId="62B79F1A"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is the expected size of the data that you intend to generate or re-use?</w:t>
      </w:r>
    </w:p>
    <w:p w14:paraId="395FA354"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is the origin/provenance of the data, either generated or re-used?</w:t>
      </w:r>
    </w:p>
    <w:p w14:paraId="2509A329"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spacing w:val="-11"/>
          <w:lang w:val="en-GB"/>
        </w:rPr>
        <w:t xml:space="preserve">To </w:t>
      </w:r>
      <w:r w:rsidRPr="00F166CB">
        <w:rPr>
          <w:i/>
          <w:color w:val="4AA55B"/>
          <w:lang w:val="en-GB"/>
        </w:rPr>
        <w:t>whom might your data be useful ('data</w:t>
      </w:r>
      <w:r w:rsidRPr="00F166CB">
        <w:rPr>
          <w:i/>
          <w:color w:val="4AA55B"/>
          <w:spacing w:val="-5"/>
          <w:lang w:val="en-GB"/>
        </w:rPr>
        <w:t xml:space="preserve"> </w:t>
      </w:r>
      <w:r w:rsidRPr="00F166CB">
        <w:rPr>
          <w:i/>
          <w:color w:val="4AA55B"/>
          <w:lang w:val="en-GB"/>
        </w:rPr>
        <w:t>utility'), outside your project?</w:t>
      </w:r>
    </w:p>
    <w:p w14:paraId="7DC526F8" w14:textId="77777777" w:rsidR="0038173F" w:rsidRPr="008718CF" w:rsidRDefault="0038173F" w:rsidP="008D7714">
      <w:pPr>
        <w:pStyle w:val="Heading2"/>
      </w:pPr>
      <w:bookmarkStart w:id="6" w:name="_Toc69311944"/>
      <w:r w:rsidRPr="008718CF">
        <w:t>FAIR data</w:t>
      </w:r>
      <w:bookmarkEnd w:id="6"/>
    </w:p>
    <w:p w14:paraId="0F74F873" w14:textId="77777777" w:rsidR="00837A9B" w:rsidRPr="008D7714" w:rsidRDefault="0038173F" w:rsidP="008D7714">
      <w:pPr>
        <w:pStyle w:val="Heading3"/>
      </w:pPr>
      <w:r w:rsidRPr="008D7714">
        <w:rPr>
          <w:rStyle w:val="Heading3Char"/>
          <w:b/>
        </w:rPr>
        <w:t>Making data findable, including provisions for metadata</w:t>
      </w:r>
    </w:p>
    <w:p w14:paraId="156C0D1A"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data be identified by a persistent identifier?</w:t>
      </w:r>
    </w:p>
    <w:p w14:paraId="6D3F5032"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rich metadata be provided to allow discovery? What metadata will be created? What disciplinary or general standards will be followed? In case metadata standards do not exist in your discipline, please outline what type of metadata will be created and how.</w:t>
      </w:r>
    </w:p>
    <w:p w14:paraId="30F47F62"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search keywords be provided in the metadata to optimize the possibility for discovery and then potential re-use?</w:t>
      </w:r>
    </w:p>
    <w:p w14:paraId="2EC797C3"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 xml:space="preserve">Will metadata be offered in such a way that it can be harvested and indexed? </w:t>
      </w:r>
    </w:p>
    <w:p w14:paraId="3A15E06B" w14:textId="77777777" w:rsidR="0038173F" w:rsidRPr="008718CF" w:rsidRDefault="00837A9B" w:rsidP="008D7714">
      <w:pPr>
        <w:pStyle w:val="Heading3"/>
      </w:pPr>
      <w:r w:rsidRPr="008718CF">
        <w:t>M</w:t>
      </w:r>
      <w:r w:rsidR="0038173F" w:rsidRPr="008718CF">
        <w:t>aking data accessible</w:t>
      </w:r>
    </w:p>
    <w:p w14:paraId="744F34C5" w14:textId="77777777" w:rsidR="0038173F" w:rsidRPr="00F166CB" w:rsidRDefault="0038173F" w:rsidP="00C74414">
      <w:pPr>
        <w:pStyle w:val="BodyText"/>
        <w:kinsoku w:val="0"/>
        <w:overflowPunct w:val="0"/>
        <w:spacing w:after="240"/>
        <w:ind w:right="-35"/>
        <w:jc w:val="both"/>
        <w:rPr>
          <w:b/>
          <w:i/>
          <w:lang w:val="en-GB"/>
        </w:rPr>
      </w:pPr>
      <w:r w:rsidRPr="00F166CB">
        <w:rPr>
          <w:b/>
          <w:i/>
          <w:lang w:val="en-GB"/>
        </w:rPr>
        <w:t>Repository:</w:t>
      </w:r>
    </w:p>
    <w:p w14:paraId="1DA869D9"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the data be deposited in a trusted repository?</w:t>
      </w:r>
    </w:p>
    <w:p w14:paraId="60F15C1B"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lastRenderedPageBreak/>
        <w:t xml:space="preserve">Have you explored appropriate arrangements with the identified repository where your data will be deposited? </w:t>
      </w:r>
    </w:p>
    <w:p w14:paraId="26677371"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 xml:space="preserve">Does the repository ensure that the data is assigned an identifier? Will the repository resolve the identifier to a digital object? </w:t>
      </w:r>
    </w:p>
    <w:p w14:paraId="69C484A6" w14:textId="77777777" w:rsidR="0038173F" w:rsidRPr="00F166CB" w:rsidRDefault="0038173F" w:rsidP="00C74414">
      <w:pPr>
        <w:pStyle w:val="BodyText"/>
        <w:kinsoku w:val="0"/>
        <w:overflowPunct w:val="0"/>
        <w:spacing w:after="240"/>
        <w:ind w:right="-35"/>
        <w:jc w:val="both"/>
        <w:rPr>
          <w:b/>
          <w:i/>
          <w:lang w:val="en-GB"/>
        </w:rPr>
      </w:pPr>
      <w:r w:rsidRPr="00F166CB">
        <w:rPr>
          <w:b/>
          <w:i/>
          <w:lang w:val="en-GB"/>
        </w:rPr>
        <w:t>Data:</w:t>
      </w:r>
    </w:p>
    <w:p w14:paraId="3321C2E6"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all data be made openly available? If certain datasets cannot be shared (or need to be shared under restricted access conditions), explain why, clearly separating legal and contractual reasons from intentional restrictions. Note that in multi-beneficiary projects it is also possible for specific beneficiaries to keep their data closed if opening their data goes against their legitimate interests or other constraints as per the Grant Agreement.</w:t>
      </w:r>
    </w:p>
    <w:p w14:paraId="313ECF4B"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If an embargo is applied to give time to publish or seek protection of the intellectual property (</w:t>
      </w:r>
      <w:proofErr w:type="gramStart"/>
      <w:r w:rsidRPr="00F166CB">
        <w:rPr>
          <w:i/>
          <w:color w:val="4AA55B"/>
          <w:lang w:val="en-GB"/>
        </w:rPr>
        <w:t>e.g.</w:t>
      </w:r>
      <w:proofErr w:type="gramEnd"/>
      <w:r w:rsidRPr="00F166CB">
        <w:rPr>
          <w:i/>
          <w:color w:val="4AA55B"/>
          <w:lang w:val="en-GB"/>
        </w:rPr>
        <w:t xml:space="preserve"> patents), specify why and how long this will apply, bearing in mind that research data should be made available as soon as possible.</w:t>
      </w:r>
    </w:p>
    <w:p w14:paraId="51A32CA3"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the data be accessible through a free and standardized access protocol?</w:t>
      </w:r>
    </w:p>
    <w:p w14:paraId="7BF4527C"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If there are restrictions on use, how will access be provided to the data, both during and after the end of the project?</w:t>
      </w:r>
    </w:p>
    <w:p w14:paraId="670D671D"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How will the identity of the person accessing the data be ascertained?</w:t>
      </w:r>
    </w:p>
    <w:p w14:paraId="0839BE59"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Is there a need for a data access committee (</w:t>
      </w:r>
      <w:proofErr w:type="gramStart"/>
      <w:r w:rsidRPr="00F166CB">
        <w:rPr>
          <w:i/>
          <w:color w:val="4AA55B"/>
          <w:lang w:val="en-GB"/>
        </w:rPr>
        <w:t>e.g.</w:t>
      </w:r>
      <w:proofErr w:type="gramEnd"/>
      <w:r w:rsidRPr="00F166CB">
        <w:rPr>
          <w:i/>
          <w:color w:val="4AA55B"/>
          <w:lang w:val="en-GB"/>
        </w:rPr>
        <w:t xml:space="preserve"> to evaluate/approve access requests to personal/sensitive data)?</w:t>
      </w:r>
    </w:p>
    <w:p w14:paraId="2A4804A5" w14:textId="77777777" w:rsidR="0038173F" w:rsidRPr="00F166CB" w:rsidRDefault="0038173F" w:rsidP="00C74414">
      <w:pPr>
        <w:pStyle w:val="BodyText"/>
        <w:kinsoku w:val="0"/>
        <w:overflowPunct w:val="0"/>
        <w:spacing w:after="240"/>
        <w:ind w:right="-35"/>
        <w:jc w:val="both"/>
        <w:rPr>
          <w:b/>
          <w:i/>
          <w:lang w:val="en-GB"/>
        </w:rPr>
      </w:pPr>
      <w:r w:rsidRPr="00F166CB">
        <w:rPr>
          <w:b/>
          <w:i/>
          <w:lang w:val="en-GB"/>
        </w:rPr>
        <w:t>Metadata:</w:t>
      </w:r>
    </w:p>
    <w:p w14:paraId="27E6FD24"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metadata be made openly available and licenced under a public domain dedication CC0, as per the Grant Agreement? If not, please clarify why. Will metadata contain information to enable the user to access the data?</w:t>
      </w:r>
    </w:p>
    <w:p w14:paraId="638A27B1"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How long will the data remain available and findable? Will metadata be guaranteed to remain available after data is no longer available?</w:t>
      </w:r>
    </w:p>
    <w:p w14:paraId="4621946E"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documentation or reference about any software be needed to access or read the data be included? Will it be possible to include the relevant software (</w:t>
      </w:r>
      <w:proofErr w:type="gramStart"/>
      <w:r w:rsidRPr="00F166CB">
        <w:rPr>
          <w:i/>
          <w:color w:val="4AA55B"/>
          <w:lang w:val="en-GB"/>
        </w:rPr>
        <w:t>e.g.</w:t>
      </w:r>
      <w:proofErr w:type="gramEnd"/>
      <w:r w:rsidRPr="00F166CB">
        <w:rPr>
          <w:i/>
          <w:color w:val="4AA55B"/>
          <w:lang w:val="en-GB"/>
        </w:rPr>
        <w:t xml:space="preserve"> in open source code)?</w:t>
      </w:r>
    </w:p>
    <w:p w14:paraId="114825B7" w14:textId="77777777" w:rsidR="0038173F" w:rsidRPr="008718CF" w:rsidRDefault="0038173F" w:rsidP="008D7714">
      <w:pPr>
        <w:pStyle w:val="Heading3"/>
      </w:pPr>
      <w:r w:rsidRPr="008718CF">
        <w:t>Making data</w:t>
      </w:r>
      <w:r w:rsidRPr="008718CF">
        <w:rPr>
          <w:spacing w:val="-4"/>
        </w:rPr>
        <w:t xml:space="preserve"> </w:t>
      </w:r>
      <w:r w:rsidRPr="008718CF">
        <w:t>interoperable</w:t>
      </w:r>
    </w:p>
    <w:p w14:paraId="17DBAA96"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 xml:space="preserve">What data and metadata vocabularies, standards, formats or methodologies will you follow to make your data interoperable to allow data exchange and re-use within and across disciplines? Will you follow community-endorsed interoperability best practices? Which ones? </w:t>
      </w:r>
    </w:p>
    <w:p w14:paraId="612BEC72"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In case it is unavoidable that you use uncommon or generate project specific ontologies or vocabularies, will you provide mappings to more commonly used ontologies? Will you openly publish the generated ontologies or vocabularies to allow reusing, refining or extending them?</w:t>
      </w:r>
    </w:p>
    <w:p w14:paraId="6D1AB4D7"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your data include qualified references</w:t>
      </w:r>
      <w:r w:rsidRPr="00F166CB">
        <w:rPr>
          <w:i/>
          <w:color w:val="4AA55B"/>
          <w:lang w:val="en-GB"/>
        </w:rPr>
        <w:footnoteReference w:id="2"/>
      </w:r>
      <w:r w:rsidRPr="00F166CB">
        <w:rPr>
          <w:i/>
          <w:color w:val="4AA55B"/>
          <w:lang w:val="en-GB"/>
        </w:rPr>
        <w:t xml:space="preserve"> to other data (</w:t>
      </w:r>
      <w:proofErr w:type="gramStart"/>
      <w:r w:rsidRPr="00F166CB">
        <w:rPr>
          <w:i/>
          <w:color w:val="4AA55B"/>
          <w:lang w:val="en-GB"/>
        </w:rPr>
        <w:t>e.g.</w:t>
      </w:r>
      <w:proofErr w:type="gramEnd"/>
      <w:r w:rsidRPr="00F166CB">
        <w:rPr>
          <w:i/>
          <w:color w:val="4AA55B"/>
          <w:lang w:val="en-GB"/>
        </w:rPr>
        <w:t xml:space="preserve"> other data from your project, or datasets from previous research)?</w:t>
      </w:r>
    </w:p>
    <w:p w14:paraId="263E3591" w14:textId="77777777" w:rsidR="0038173F" w:rsidRPr="008718CF" w:rsidRDefault="0038173F" w:rsidP="008D7714">
      <w:pPr>
        <w:pStyle w:val="Heading3"/>
      </w:pPr>
      <w:r w:rsidRPr="008718CF">
        <w:t>Increase data re-</w:t>
      </w:r>
      <w:proofErr w:type="gramStart"/>
      <w:r w:rsidRPr="008718CF">
        <w:t>use</w:t>
      </w:r>
      <w:proofErr w:type="gramEnd"/>
    </w:p>
    <w:p w14:paraId="3B99C8C7"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How will you provide documentation needed to validate data analysis and facilitate data re-use (</w:t>
      </w:r>
      <w:proofErr w:type="gramStart"/>
      <w:r w:rsidRPr="00F166CB">
        <w:rPr>
          <w:i/>
          <w:color w:val="4AA55B"/>
          <w:lang w:val="en-GB"/>
        </w:rPr>
        <w:t>e.g.</w:t>
      </w:r>
      <w:proofErr w:type="gramEnd"/>
      <w:r w:rsidRPr="00F166CB">
        <w:rPr>
          <w:i/>
          <w:color w:val="4AA55B"/>
          <w:lang w:val="en-GB"/>
        </w:rPr>
        <w:t xml:space="preserve"> readme files with information on methodology, codebooks, data cleaning, analyses, variable definitions, units of measurement, etc.)?</w:t>
      </w:r>
    </w:p>
    <w:p w14:paraId="15B8509D"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your data be made freely available in the public domain to permit the widest re-use possible? Will your data be licensed using standard reuse licenses, in line with the obligations set out in the Grant Agreement?</w:t>
      </w:r>
    </w:p>
    <w:p w14:paraId="5AF9541A"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lastRenderedPageBreak/>
        <w:t xml:space="preserve">Will the data produced in the project be useable by third parties, </w:t>
      </w:r>
      <w:proofErr w:type="gramStart"/>
      <w:r w:rsidRPr="00F166CB">
        <w:rPr>
          <w:i/>
          <w:color w:val="4AA55B"/>
          <w:lang w:val="en-GB"/>
        </w:rPr>
        <w:t>in particular after</w:t>
      </w:r>
      <w:proofErr w:type="gramEnd"/>
      <w:r w:rsidRPr="00F166CB">
        <w:rPr>
          <w:i/>
          <w:color w:val="4AA55B"/>
          <w:lang w:val="en-GB"/>
        </w:rPr>
        <w:t xml:space="preserve"> the end of the project?</w:t>
      </w:r>
    </w:p>
    <w:p w14:paraId="2A1C44B6"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Will the provenance of the data be thoroughly documented using the appropriate standards?</w:t>
      </w:r>
    </w:p>
    <w:p w14:paraId="1984B6BD" w14:textId="77777777" w:rsidR="0038173F" w:rsidRPr="00F166CB" w:rsidRDefault="0038173F" w:rsidP="00C74414">
      <w:pPr>
        <w:pStyle w:val="BodyText"/>
        <w:kinsoku w:val="0"/>
        <w:overflowPunct w:val="0"/>
        <w:spacing w:after="240"/>
        <w:ind w:right="-35"/>
        <w:jc w:val="both"/>
        <w:rPr>
          <w:i/>
          <w:color w:val="4AA55B"/>
          <w:lang w:val="en-GB"/>
        </w:rPr>
      </w:pPr>
      <w:r w:rsidRPr="00F166CB">
        <w:rPr>
          <w:i/>
          <w:color w:val="4AA55B"/>
          <w:lang w:val="en-GB"/>
        </w:rPr>
        <w:t>Describe all relevant d</w:t>
      </w:r>
      <w:r w:rsidR="00837A9B" w:rsidRPr="00F166CB">
        <w:rPr>
          <w:i/>
          <w:color w:val="4AA55B"/>
          <w:lang w:val="en-GB"/>
        </w:rPr>
        <w:t>ata quality assurance processes.</w:t>
      </w:r>
    </w:p>
    <w:p w14:paraId="1363221E"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Further to the FAIR principles, DMPs should also address research outputs other than data, and should carefully consider aspects related to the allocation of resources, data security and ethical aspects.</w:t>
      </w:r>
    </w:p>
    <w:p w14:paraId="5D2087E1" w14:textId="77777777" w:rsidR="0038173F" w:rsidRPr="008718CF" w:rsidRDefault="0038173F" w:rsidP="008D7714">
      <w:pPr>
        <w:pStyle w:val="Heading2"/>
      </w:pPr>
      <w:bookmarkStart w:id="7" w:name="_Toc69311945"/>
      <w:r w:rsidRPr="008718CF">
        <w:t>Other research outputs</w:t>
      </w:r>
      <w:bookmarkEnd w:id="7"/>
    </w:p>
    <w:p w14:paraId="4409984E"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In addition to the management of data, beneficiaries should also consider and plan for the management of other research outputs that may be generated or re-used throughout their projects. Such outputs can be either digital (</w:t>
      </w:r>
      <w:proofErr w:type="gramStart"/>
      <w:r w:rsidRPr="00F166CB">
        <w:rPr>
          <w:i/>
          <w:color w:val="4AA55B"/>
          <w:lang w:val="en-GB"/>
        </w:rPr>
        <w:t>e.g.</w:t>
      </w:r>
      <w:proofErr w:type="gramEnd"/>
      <w:r w:rsidRPr="00F166CB">
        <w:rPr>
          <w:i/>
          <w:color w:val="4AA55B"/>
          <w:lang w:val="en-GB"/>
        </w:rPr>
        <w:t xml:space="preserve"> software, workflows, protocols, models, etc.) or physical (e.g. new materials, antibodies, reagents, samples, etc.).</w:t>
      </w:r>
    </w:p>
    <w:p w14:paraId="3F24D2CF"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Beneficiaries should consider which of the questions pertaining to FAIR data above, can apply to the management of other research outputs, and should strive to provide sufficient detail on how their research outputs will be managed and shared, or made available for re-use, in line with the FAIR principles.</w:t>
      </w:r>
    </w:p>
    <w:p w14:paraId="02B82D50" w14:textId="77777777" w:rsidR="0038173F" w:rsidRPr="008718CF" w:rsidRDefault="0038173F" w:rsidP="008D7714">
      <w:pPr>
        <w:pStyle w:val="Heading2"/>
      </w:pPr>
      <w:bookmarkStart w:id="8" w:name="_Toc69311946"/>
      <w:r w:rsidRPr="008718CF">
        <w:t>Allocation of</w:t>
      </w:r>
      <w:r w:rsidRPr="008718CF">
        <w:rPr>
          <w:spacing w:val="-3"/>
        </w:rPr>
        <w:t xml:space="preserve"> </w:t>
      </w:r>
      <w:r w:rsidRPr="008718CF">
        <w:t>resources</w:t>
      </w:r>
      <w:bookmarkEnd w:id="8"/>
    </w:p>
    <w:p w14:paraId="6EAF0EEE"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will the costs be for making data or other research outputs FAIR in your project (e.g. direct and indirect costs related to storage, archiving, re-use, security, etc.</w:t>
      </w:r>
      <w:proofErr w:type="gramStart"/>
      <w:r w:rsidRPr="00F166CB">
        <w:rPr>
          <w:i/>
          <w:color w:val="4AA55B"/>
          <w:lang w:val="en-GB"/>
        </w:rPr>
        <w:t>) ?</w:t>
      </w:r>
      <w:proofErr w:type="gramEnd"/>
    </w:p>
    <w:p w14:paraId="4CDCBB7F"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How will these be covered? Note that costs related to research data/output management are eligible as part of the Horizon Europe grant (if compliant with the Grant Agreement conditions)</w:t>
      </w:r>
    </w:p>
    <w:p w14:paraId="4B11CB6E"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Who will be responsible for data management in your project?</w:t>
      </w:r>
    </w:p>
    <w:p w14:paraId="04B62211"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How will long term preservation be ensured? Discuss the necessary resources to accomplish this (costs and potential value, who decides and how, what data will be kept and for how long)?</w:t>
      </w:r>
    </w:p>
    <w:p w14:paraId="5A459741" w14:textId="77777777" w:rsidR="0038173F" w:rsidRPr="008718CF" w:rsidRDefault="0038173F" w:rsidP="008D7714">
      <w:pPr>
        <w:pStyle w:val="Heading2"/>
      </w:pPr>
      <w:bookmarkStart w:id="9" w:name="_Toc69311947"/>
      <w:r w:rsidRPr="008718CF">
        <w:t>Data</w:t>
      </w:r>
      <w:r w:rsidRPr="008718CF">
        <w:rPr>
          <w:spacing w:val="-3"/>
        </w:rPr>
        <w:t xml:space="preserve"> </w:t>
      </w:r>
      <w:r w:rsidRPr="008718CF">
        <w:t>security</w:t>
      </w:r>
      <w:bookmarkEnd w:id="9"/>
    </w:p>
    <w:p w14:paraId="3AC8717B"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What provisions are or will be in place for data security (including data recovery as well as secure storage/archiving and transfer of sensitive data)?</w:t>
      </w:r>
    </w:p>
    <w:p w14:paraId="36B63F7F"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Will the data be safely stored in trusted repositories for long term preservation and curation?</w:t>
      </w:r>
    </w:p>
    <w:p w14:paraId="08AEAD61" w14:textId="77777777" w:rsidR="0038173F" w:rsidRPr="008718CF" w:rsidRDefault="0038173F" w:rsidP="008D7714">
      <w:pPr>
        <w:pStyle w:val="Heading2"/>
      </w:pPr>
      <w:bookmarkStart w:id="10" w:name="_Toc69311948"/>
      <w:r w:rsidRPr="008718CF">
        <w:rPr>
          <w:rStyle w:val="Heading2Char"/>
          <w:b/>
        </w:rPr>
        <w:t>Ethics</w:t>
      </w:r>
      <w:bookmarkEnd w:id="10"/>
    </w:p>
    <w:p w14:paraId="303E053B"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Are there, or could there be, any ethics or legal issues that can have an impact on data sharing? These can also be discussed in the context of the ethics review. If relevant, include references to ethics deliverables and ethics chapter in the Description of the Action (</w:t>
      </w:r>
      <w:proofErr w:type="spellStart"/>
      <w:r w:rsidRPr="00F166CB">
        <w:rPr>
          <w:i/>
          <w:color w:val="4AA55B"/>
          <w:lang w:val="en-GB"/>
        </w:rPr>
        <w:t>DoA</w:t>
      </w:r>
      <w:proofErr w:type="spellEnd"/>
      <w:r w:rsidRPr="00F166CB">
        <w:rPr>
          <w:i/>
          <w:color w:val="4AA55B"/>
          <w:lang w:val="en-GB"/>
        </w:rPr>
        <w:t>).</w:t>
      </w:r>
    </w:p>
    <w:p w14:paraId="565B7B9A" w14:textId="77777777" w:rsidR="0038173F"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 xml:space="preserve">Will informed consent for data sharing and </w:t>
      </w:r>
      <w:proofErr w:type="gramStart"/>
      <w:r w:rsidRPr="00F166CB">
        <w:rPr>
          <w:i/>
          <w:color w:val="4AA55B"/>
          <w:lang w:val="en-GB"/>
        </w:rPr>
        <w:t>long term</w:t>
      </w:r>
      <w:proofErr w:type="gramEnd"/>
      <w:r w:rsidRPr="00F166CB">
        <w:rPr>
          <w:i/>
          <w:color w:val="4AA55B"/>
          <w:lang w:val="en-GB"/>
        </w:rPr>
        <w:t xml:space="preserve"> preservation be included in questionnaires dealing with personal data?</w:t>
      </w:r>
    </w:p>
    <w:p w14:paraId="0EA1B49D" w14:textId="77777777" w:rsidR="0038173F" w:rsidRPr="008718CF" w:rsidRDefault="0038173F" w:rsidP="008D7714">
      <w:pPr>
        <w:pStyle w:val="Heading2"/>
      </w:pPr>
      <w:bookmarkStart w:id="11" w:name="_Toc69311949"/>
      <w:r w:rsidRPr="008718CF">
        <w:t>Other</w:t>
      </w:r>
      <w:r w:rsidRPr="008718CF">
        <w:rPr>
          <w:spacing w:val="-3"/>
        </w:rPr>
        <w:t xml:space="preserve"> </w:t>
      </w:r>
      <w:r w:rsidRPr="008718CF">
        <w:t>issues</w:t>
      </w:r>
      <w:bookmarkEnd w:id="11"/>
    </w:p>
    <w:p w14:paraId="6C9AB390" w14:textId="77777777" w:rsidR="00956DDD" w:rsidRPr="00F166CB" w:rsidRDefault="0038173F" w:rsidP="007C56D7">
      <w:pPr>
        <w:pStyle w:val="BodyText"/>
        <w:kinsoku w:val="0"/>
        <w:overflowPunct w:val="0"/>
        <w:spacing w:after="240"/>
        <w:ind w:right="-35"/>
        <w:jc w:val="both"/>
        <w:rPr>
          <w:i/>
          <w:color w:val="4AA55B"/>
          <w:lang w:val="en-GB"/>
        </w:rPr>
      </w:pPr>
      <w:r w:rsidRPr="00F166CB">
        <w:rPr>
          <w:i/>
          <w:color w:val="4AA55B"/>
          <w:lang w:val="en-GB"/>
        </w:rPr>
        <w:t>Do you, or will you, make use of other national/funder/sectorial/departmental procedures for data management? If yes, which ones (please list and briefly describe them)?</w:t>
      </w:r>
    </w:p>
    <w:p w14:paraId="05E794ED" w14:textId="4EA042AC" w:rsidR="007C56D7" w:rsidRDefault="007C56D7" w:rsidP="00F0208A">
      <w:pPr>
        <w:tabs>
          <w:tab w:val="left" w:pos="3255"/>
        </w:tabs>
        <w:rPr>
          <w:rFonts w:eastAsiaTheme="minorEastAsia" w:cs="Arial"/>
          <w:sz w:val="18"/>
          <w:szCs w:val="18"/>
          <w:lang w:eastAsia="nl-BE"/>
        </w:rPr>
      </w:pPr>
    </w:p>
    <w:tbl>
      <w:tblPr>
        <w:tblW w:w="8755" w:type="dxa"/>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101"/>
        <w:gridCol w:w="1701"/>
        <w:gridCol w:w="5953"/>
      </w:tblGrid>
      <w:tr w:rsidR="00F0208A" w:rsidRPr="00110BC6" w14:paraId="020FA25C" w14:textId="77777777" w:rsidTr="00F0208A">
        <w:tc>
          <w:tcPr>
            <w:tcW w:w="8755" w:type="dxa"/>
            <w:gridSpan w:val="3"/>
            <w:shd w:val="clear" w:color="auto" w:fill="auto"/>
            <w:vAlign w:val="center"/>
          </w:tcPr>
          <w:p w14:paraId="04B07F48" w14:textId="77777777" w:rsidR="00F0208A" w:rsidRPr="00BF18C4" w:rsidRDefault="00F0208A" w:rsidP="001C1EEF">
            <w:pPr>
              <w:spacing w:before="120" w:after="120"/>
              <w:jc w:val="center"/>
              <w:rPr>
                <w:szCs w:val="20"/>
              </w:rPr>
            </w:pPr>
            <w:bookmarkStart w:id="12" w:name="_Toc498002775"/>
            <w:r w:rsidRPr="001C1EEF">
              <w:rPr>
                <w:color w:val="4AA55B"/>
                <w:lang w:eastAsia="en-GB"/>
              </w:rPr>
              <w:t>HISTORY OF CHANGES</w:t>
            </w:r>
            <w:bookmarkEnd w:id="12"/>
          </w:p>
        </w:tc>
      </w:tr>
      <w:tr w:rsidR="00F0208A" w:rsidRPr="00110BC6" w14:paraId="49DD72BD" w14:textId="77777777" w:rsidTr="00F0208A">
        <w:trPr>
          <w:trHeight w:val="395"/>
        </w:trPr>
        <w:tc>
          <w:tcPr>
            <w:tcW w:w="1101" w:type="dxa"/>
            <w:shd w:val="clear" w:color="auto" w:fill="auto"/>
            <w:vAlign w:val="center"/>
          </w:tcPr>
          <w:p w14:paraId="2CD4558D" w14:textId="77777777" w:rsidR="00F0208A" w:rsidRPr="00110BC6" w:rsidRDefault="00F0208A" w:rsidP="009F32DD">
            <w:pPr>
              <w:spacing w:after="0"/>
              <w:jc w:val="center"/>
              <w:rPr>
                <w:rFonts w:cs="Arial"/>
                <w:b/>
                <w:color w:val="4AA55B"/>
                <w:szCs w:val="20"/>
              </w:rPr>
            </w:pPr>
            <w:r w:rsidRPr="00110BC6">
              <w:rPr>
                <w:rFonts w:eastAsia="Times New Roman" w:cs="Arial"/>
                <w:bCs/>
                <w:iCs/>
                <w:color w:val="4AA55B"/>
                <w:sz w:val="18"/>
                <w:szCs w:val="18"/>
                <w:lang w:eastAsia="en-GB"/>
              </w:rPr>
              <w:t>VERSION</w:t>
            </w:r>
          </w:p>
        </w:tc>
        <w:tc>
          <w:tcPr>
            <w:tcW w:w="1701" w:type="dxa"/>
            <w:shd w:val="clear" w:color="auto" w:fill="auto"/>
            <w:vAlign w:val="center"/>
          </w:tcPr>
          <w:p w14:paraId="68E2C98E" w14:textId="77777777" w:rsidR="00F0208A" w:rsidRPr="00110BC6" w:rsidRDefault="00F0208A" w:rsidP="009F32DD">
            <w:pPr>
              <w:keepNext/>
              <w:tabs>
                <w:tab w:val="right" w:pos="9063"/>
              </w:tabs>
              <w:spacing w:after="0"/>
              <w:jc w:val="center"/>
              <w:outlineLvl w:val="1"/>
              <w:rPr>
                <w:rFonts w:cs="Arial"/>
                <w:b/>
                <w:bCs/>
                <w:iCs/>
                <w:color w:val="4AA55B"/>
                <w:szCs w:val="20"/>
              </w:rPr>
            </w:pPr>
            <w:bookmarkStart w:id="13" w:name="_Toc498002776"/>
            <w:proofErr w:type="gramStart"/>
            <w:r w:rsidRPr="00110BC6">
              <w:rPr>
                <w:rFonts w:eastAsia="Times New Roman" w:cs="Arial"/>
                <w:bCs/>
                <w:iCs/>
                <w:color w:val="4AA55B"/>
                <w:sz w:val="18"/>
                <w:szCs w:val="18"/>
                <w:lang w:eastAsia="en-GB"/>
              </w:rPr>
              <w:t>PUBLICATION  DATE</w:t>
            </w:r>
            <w:bookmarkEnd w:id="13"/>
            <w:proofErr w:type="gramEnd"/>
          </w:p>
        </w:tc>
        <w:tc>
          <w:tcPr>
            <w:tcW w:w="5953" w:type="dxa"/>
            <w:shd w:val="clear" w:color="auto" w:fill="auto"/>
            <w:vAlign w:val="center"/>
          </w:tcPr>
          <w:p w14:paraId="5F5B3A6E" w14:textId="77777777" w:rsidR="00F0208A" w:rsidRPr="00110BC6" w:rsidRDefault="00F0208A" w:rsidP="009F32DD">
            <w:pPr>
              <w:keepNext/>
              <w:tabs>
                <w:tab w:val="right" w:pos="9063"/>
              </w:tabs>
              <w:spacing w:after="0"/>
              <w:jc w:val="center"/>
              <w:outlineLvl w:val="1"/>
              <w:rPr>
                <w:rFonts w:cs="Arial"/>
                <w:b/>
                <w:bCs/>
                <w:iCs/>
                <w:color w:val="4AA55B"/>
                <w:szCs w:val="20"/>
              </w:rPr>
            </w:pPr>
            <w:bookmarkStart w:id="14" w:name="_Toc498002777"/>
            <w:r w:rsidRPr="00110BC6">
              <w:rPr>
                <w:rFonts w:eastAsia="Times New Roman" w:cs="Arial"/>
                <w:bCs/>
                <w:iCs/>
                <w:color w:val="4AA55B"/>
                <w:sz w:val="18"/>
                <w:szCs w:val="18"/>
                <w:lang w:eastAsia="en-GB"/>
              </w:rPr>
              <w:t>CHANGE</w:t>
            </w:r>
            <w:bookmarkEnd w:id="14"/>
          </w:p>
        </w:tc>
      </w:tr>
      <w:tr w:rsidR="00F0208A" w:rsidRPr="00110BC6" w14:paraId="62B45BEF" w14:textId="77777777" w:rsidTr="00F0208A">
        <w:tc>
          <w:tcPr>
            <w:tcW w:w="1101" w:type="dxa"/>
            <w:shd w:val="clear" w:color="auto" w:fill="auto"/>
          </w:tcPr>
          <w:p w14:paraId="4F87A243" w14:textId="77777777" w:rsidR="00F0208A" w:rsidRPr="00110BC6" w:rsidRDefault="00F0208A" w:rsidP="009F32DD">
            <w:pPr>
              <w:spacing w:after="0"/>
              <w:jc w:val="center"/>
              <w:rPr>
                <w:rFonts w:eastAsia="Times New Roman" w:cs="Arial"/>
                <w:bCs/>
                <w:iCs/>
                <w:color w:val="4AA55B"/>
                <w:sz w:val="18"/>
                <w:szCs w:val="18"/>
                <w:lang w:eastAsia="en-GB"/>
              </w:rPr>
            </w:pPr>
            <w:r w:rsidRPr="00110BC6">
              <w:rPr>
                <w:rFonts w:eastAsia="Times New Roman" w:cs="Arial"/>
                <w:bCs/>
                <w:iCs/>
                <w:color w:val="4AA55B"/>
                <w:sz w:val="18"/>
                <w:szCs w:val="18"/>
                <w:lang w:eastAsia="en-GB"/>
              </w:rPr>
              <w:t>1.0</w:t>
            </w:r>
          </w:p>
        </w:tc>
        <w:tc>
          <w:tcPr>
            <w:tcW w:w="1701" w:type="dxa"/>
            <w:shd w:val="clear" w:color="auto" w:fill="auto"/>
          </w:tcPr>
          <w:p w14:paraId="2168C9DF" w14:textId="2F7248B8" w:rsidR="00F0208A" w:rsidRPr="00110BC6" w:rsidRDefault="00F0208A" w:rsidP="00F0208A">
            <w:pPr>
              <w:keepNext/>
              <w:tabs>
                <w:tab w:val="right" w:pos="9063"/>
              </w:tabs>
              <w:spacing w:after="0"/>
              <w:jc w:val="center"/>
              <w:outlineLvl w:val="1"/>
              <w:rPr>
                <w:rFonts w:eastAsia="Times New Roman" w:cs="Arial"/>
                <w:bCs/>
                <w:iCs/>
                <w:color w:val="4AA55B"/>
                <w:sz w:val="18"/>
                <w:szCs w:val="18"/>
                <w:lang w:eastAsia="en-GB"/>
              </w:rPr>
            </w:pPr>
            <w:bookmarkStart w:id="15" w:name="_Toc498002778"/>
            <w:r w:rsidRPr="00720D6E">
              <w:rPr>
                <w:rFonts w:eastAsia="Times New Roman" w:cs="Arial"/>
                <w:bCs/>
                <w:iCs/>
                <w:color w:val="4AA55B"/>
                <w:sz w:val="18"/>
                <w:szCs w:val="18"/>
                <w:lang w:eastAsia="en-GB"/>
              </w:rPr>
              <w:t>0</w:t>
            </w:r>
            <w:r>
              <w:rPr>
                <w:rFonts w:eastAsia="Times New Roman" w:cs="Arial"/>
                <w:bCs/>
                <w:iCs/>
                <w:color w:val="4AA55B"/>
                <w:sz w:val="18"/>
                <w:szCs w:val="18"/>
                <w:lang w:eastAsia="en-GB"/>
              </w:rPr>
              <w:t>5</w:t>
            </w:r>
            <w:r w:rsidRPr="00720D6E">
              <w:rPr>
                <w:rFonts w:eastAsia="Times New Roman" w:cs="Arial"/>
                <w:bCs/>
                <w:iCs/>
                <w:color w:val="4AA55B"/>
                <w:sz w:val="18"/>
                <w:szCs w:val="18"/>
                <w:lang w:eastAsia="en-GB"/>
              </w:rPr>
              <w:t>.05.</w:t>
            </w:r>
            <w:bookmarkEnd w:id="15"/>
            <w:r w:rsidRPr="00720D6E">
              <w:rPr>
                <w:rFonts w:eastAsia="Times New Roman" w:cs="Arial"/>
                <w:bCs/>
                <w:iCs/>
                <w:color w:val="4AA55B"/>
                <w:sz w:val="18"/>
                <w:szCs w:val="18"/>
                <w:lang w:eastAsia="en-GB"/>
              </w:rPr>
              <w:t>202</w:t>
            </w:r>
            <w:r>
              <w:rPr>
                <w:rFonts w:eastAsia="Times New Roman" w:cs="Arial"/>
                <w:bCs/>
                <w:iCs/>
                <w:color w:val="4AA55B"/>
                <w:sz w:val="18"/>
                <w:szCs w:val="18"/>
                <w:lang w:eastAsia="en-GB"/>
              </w:rPr>
              <w:t>1</w:t>
            </w:r>
          </w:p>
        </w:tc>
        <w:tc>
          <w:tcPr>
            <w:tcW w:w="5953" w:type="dxa"/>
            <w:shd w:val="clear" w:color="auto" w:fill="auto"/>
          </w:tcPr>
          <w:p w14:paraId="4C152835" w14:textId="77777777" w:rsidR="00F0208A" w:rsidRPr="00110BC6" w:rsidRDefault="00F0208A" w:rsidP="009F32DD">
            <w:pPr>
              <w:keepNext/>
              <w:tabs>
                <w:tab w:val="left" w:pos="318"/>
                <w:tab w:val="right" w:pos="9063"/>
              </w:tabs>
              <w:spacing w:after="0"/>
              <w:ind w:left="34"/>
              <w:jc w:val="both"/>
              <w:outlineLvl w:val="1"/>
              <w:rPr>
                <w:rFonts w:eastAsia="Times New Roman" w:cs="Arial"/>
                <w:bCs/>
                <w:iCs/>
                <w:color w:val="4AA55B"/>
                <w:sz w:val="18"/>
                <w:szCs w:val="18"/>
                <w:lang w:eastAsia="en-GB"/>
              </w:rPr>
            </w:pPr>
            <w:bookmarkStart w:id="16" w:name="_Toc498002779"/>
            <w:r>
              <w:rPr>
                <w:rFonts w:eastAsia="Times New Roman" w:cs="Arial"/>
                <w:bCs/>
                <w:iCs/>
                <w:color w:val="4AA55B"/>
                <w:sz w:val="18"/>
                <w:szCs w:val="18"/>
                <w:lang w:eastAsia="en-GB"/>
              </w:rPr>
              <w:t>Initial version (new MFF).</w:t>
            </w:r>
            <w:bookmarkEnd w:id="16"/>
          </w:p>
        </w:tc>
      </w:tr>
      <w:tr w:rsidR="00F0208A" w:rsidRPr="00110BC6" w14:paraId="001E12D6" w14:textId="77777777" w:rsidTr="00F0208A">
        <w:tc>
          <w:tcPr>
            <w:tcW w:w="1101" w:type="dxa"/>
            <w:shd w:val="clear" w:color="auto" w:fill="auto"/>
          </w:tcPr>
          <w:p w14:paraId="3C37C221" w14:textId="2F0F1F93" w:rsidR="00F0208A" w:rsidRPr="00110BC6" w:rsidRDefault="00F0208A" w:rsidP="009F32DD">
            <w:pPr>
              <w:spacing w:after="0"/>
              <w:jc w:val="center"/>
              <w:rPr>
                <w:rFonts w:eastAsia="Times New Roman" w:cs="Arial"/>
                <w:bCs/>
                <w:iCs/>
                <w:color w:val="4AA55B"/>
                <w:sz w:val="18"/>
                <w:szCs w:val="18"/>
                <w:lang w:eastAsia="en-GB"/>
              </w:rPr>
            </w:pPr>
            <w:r>
              <w:rPr>
                <w:rFonts w:eastAsia="Times New Roman" w:cs="Arial"/>
                <w:bCs/>
                <w:iCs/>
                <w:color w:val="4AA55B"/>
                <w:sz w:val="18"/>
                <w:szCs w:val="18"/>
                <w:lang w:eastAsia="en-GB"/>
              </w:rPr>
              <w:t>1.1</w:t>
            </w:r>
          </w:p>
        </w:tc>
        <w:tc>
          <w:tcPr>
            <w:tcW w:w="1701" w:type="dxa"/>
            <w:shd w:val="clear" w:color="auto" w:fill="auto"/>
          </w:tcPr>
          <w:p w14:paraId="421F51D1" w14:textId="6DAD652D" w:rsidR="00F0208A" w:rsidRPr="00110BC6" w:rsidRDefault="00F0208A" w:rsidP="001C1EEF">
            <w:pPr>
              <w:keepNext/>
              <w:tabs>
                <w:tab w:val="right" w:pos="9063"/>
              </w:tabs>
              <w:spacing w:after="0"/>
              <w:jc w:val="center"/>
              <w:outlineLvl w:val="1"/>
              <w:rPr>
                <w:rFonts w:eastAsia="Times New Roman" w:cs="Arial"/>
                <w:bCs/>
                <w:iCs/>
                <w:color w:val="4AA55B"/>
                <w:sz w:val="18"/>
                <w:szCs w:val="18"/>
                <w:lang w:eastAsia="en-GB"/>
              </w:rPr>
            </w:pPr>
            <w:r>
              <w:rPr>
                <w:rFonts w:eastAsia="Times New Roman" w:cs="Arial"/>
                <w:bCs/>
                <w:iCs/>
                <w:color w:val="4AA55B"/>
                <w:sz w:val="18"/>
                <w:szCs w:val="18"/>
                <w:lang w:eastAsia="en-GB"/>
              </w:rPr>
              <w:t>01.0</w:t>
            </w:r>
            <w:r w:rsidR="001C1EEF">
              <w:rPr>
                <w:rFonts w:eastAsia="Times New Roman" w:cs="Arial"/>
                <w:bCs/>
                <w:iCs/>
                <w:color w:val="4AA55B"/>
                <w:sz w:val="18"/>
                <w:szCs w:val="18"/>
                <w:lang w:eastAsia="en-GB"/>
              </w:rPr>
              <w:t>4</w:t>
            </w:r>
            <w:r>
              <w:rPr>
                <w:rFonts w:eastAsia="Times New Roman" w:cs="Arial"/>
                <w:bCs/>
                <w:iCs/>
                <w:color w:val="4AA55B"/>
                <w:sz w:val="18"/>
                <w:szCs w:val="18"/>
                <w:lang w:eastAsia="en-GB"/>
              </w:rPr>
              <w:t>.2022</w:t>
            </w:r>
          </w:p>
        </w:tc>
        <w:tc>
          <w:tcPr>
            <w:tcW w:w="5953" w:type="dxa"/>
            <w:shd w:val="clear" w:color="auto" w:fill="auto"/>
          </w:tcPr>
          <w:p w14:paraId="469292FF" w14:textId="09DF21A3" w:rsidR="00F0208A" w:rsidRPr="00110BC6" w:rsidRDefault="00F0208A" w:rsidP="009F32DD">
            <w:pPr>
              <w:keepNext/>
              <w:tabs>
                <w:tab w:val="left" w:pos="318"/>
                <w:tab w:val="right" w:pos="9063"/>
              </w:tabs>
              <w:spacing w:after="0"/>
              <w:ind w:left="34"/>
              <w:jc w:val="both"/>
              <w:outlineLvl w:val="1"/>
              <w:rPr>
                <w:rFonts w:eastAsia="Times New Roman" w:cs="Arial"/>
                <w:bCs/>
                <w:iCs/>
                <w:color w:val="4AA55B"/>
                <w:sz w:val="18"/>
                <w:szCs w:val="18"/>
                <w:lang w:eastAsia="en-GB"/>
              </w:rPr>
            </w:pPr>
            <w:r>
              <w:rPr>
                <w:rFonts w:eastAsia="Times New Roman" w:cs="Arial"/>
                <w:bCs/>
                <w:iCs/>
                <w:color w:val="4AA55B"/>
                <w:sz w:val="18"/>
                <w:szCs w:val="18"/>
                <w:lang w:eastAsia="en-GB"/>
              </w:rPr>
              <w:t>Reformatted to align with other deliverables templates.</w:t>
            </w:r>
          </w:p>
        </w:tc>
      </w:tr>
      <w:tr w:rsidR="00F0208A" w:rsidRPr="00110BC6" w14:paraId="2FE119D5" w14:textId="77777777" w:rsidTr="00F0208A">
        <w:tc>
          <w:tcPr>
            <w:tcW w:w="1101" w:type="dxa"/>
            <w:shd w:val="clear" w:color="auto" w:fill="auto"/>
          </w:tcPr>
          <w:p w14:paraId="1CC55930" w14:textId="77777777" w:rsidR="00F0208A" w:rsidRPr="00110BC6" w:rsidRDefault="00F0208A" w:rsidP="009F32DD">
            <w:pPr>
              <w:spacing w:after="0"/>
              <w:jc w:val="center"/>
              <w:rPr>
                <w:rFonts w:eastAsia="Times New Roman" w:cs="Arial"/>
                <w:bCs/>
                <w:iCs/>
                <w:color w:val="4AA55B"/>
                <w:sz w:val="18"/>
                <w:szCs w:val="18"/>
                <w:lang w:eastAsia="en-GB"/>
              </w:rPr>
            </w:pPr>
          </w:p>
        </w:tc>
        <w:tc>
          <w:tcPr>
            <w:tcW w:w="1701" w:type="dxa"/>
            <w:shd w:val="clear" w:color="auto" w:fill="auto"/>
          </w:tcPr>
          <w:p w14:paraId="59FB37D1" w14:textId="77777777" w:rsidR="00F0208A" w:rsidRPr="00110BC6" w:rsidRDefault="00F0208A" w:rsidP="009F32DD">
            <w:pPr>
              <w:keepNext/>
              <w:tabs>
                <w:tab w:val="right" w:pos="9063"/>
              </w:tabs>
              <w:spacing w:after="0"/>
              <w:jc w:val="center"/>
              <w:outlineLvl w:val="1"/>
              <w:rPr>
                <w:rFonts w:eastAsia="Times New Roman" w:cs="Arial"/>
                <w:bCs/>
                <w:iCs/>
                <w:color w:val="4AA55B"/>
                <w:sz w:val="18"/>
                <w:szCs w:val="18"/>
                <w:lang w:eastAsia="en-GB"/>
              </w:rPr>
            </w:pPr>
          </w:p>
        </w:tc>
        <w:tc>
          <w:tcPr>
            <w:tcW w:w="5953" w:type="dxa"/>
            <w:shd w:val="clear" w:color="auto" w:fill="auto"/>
          </w:tcPr>
          <w:p w14:paraId="159929B1" w14:textId="77777777" w:rsidR="00F0208A" w:rsidRPr="00110BC6" w:rsidRDefault="00F0208A" w:rsidP="009F32DD">
            <w:pPr>
              <w:keepNext/>
              <w:tabs>
                <w:tab w:val="left" w:pos="318"/>
                <w:tab w:val="right" w:pos="9063"/>
              </w:tabs>
              <w:spacing w:after="0"/>
              <w:jc w:val="both"/>
              <w:outlineLvl w:val="1"/>
              <w:rPr>
                <w:rFonts w:eastAsia="Times New Roman" w:cs="Arial"/>
                <w:bCs/>
                <w:iCs/>
                <w:color w:val="4AA55B"/>
                <w:sz w:val="18"/>
                <w:szCs w:val="18"/>
                <w:lang w:eastAsia="en-GB"/>
              </w:rPr>
            </w:pPr>
          </w:p>
        </w:tc>
      </w:tr>
      <w:tr w:rsidR="00F0208A" w:rsidRPr="00110BC6" w14:paraId="7968F9CE" w14:textId="77777777" w:rsidTr="00F0208A">
        <w:tc>
          <w:tcPr>
            <w:tcW w:w="1101" w:type="dxa"/>
            <w:shd w:val="clear" w:color="auto" w:fill="auto"/>
          </w:tcPr>
          <w:p w14:paraId="69A8D280" w14:textId="77777777" w:rsidR="00F0208A" w:rsidRPr="00110BC6" w:rsidRDefault="00F0208A" w:rsidP="009F32DD">
            <w:pPr>
              <w:spacing w:after="0"/>
              <w:jc w:val="center"/>
              <w:rPr>
                <w:rFonts w:eastAsia="Times New Roman" w:cs="Arial"/>
                <w:bCs/>
                <w:iCs/>
                <w:color w:val="4AA55B"/>
                <w:sz w:val="18"/>
                <w:szCs w:val="18"/>
                <w:lang w:eastAsia="en-GB"/>
              </w:rPr>
            </w:pPr>
          </w:p>
        </w:tc>
        <w:tc>
          <w:tcPr>
            <w:tcW w:w="1701" w:type="dxa"/>
            <w:shd w:val="clear" w:color="auto" w:fill="auto"/>
          </w:tcPr>
          <w:p w14:paraId="0CA05557" w14:textId="77777777" w:rsidR="00F0208A" w:rsidRPr="00110BC6" w:rsidRDefault="00F0208A" w:rsidP="009F32DD">
            <w:pPr>
              <w:keepNext/>
              <w:tabs>
                <w:tab w:val="right" w:pos="9063"/>
              </w:tabs>
              <w:spacing w:after="0"/>
              <w:jc w:val="center"/>
              <w:outlineLvl w:val="1"/>
              <w:rPr>
                <w:rFonts w:eastAsia="Times New Roman" w:cs="Arial"/>
                <w:bCs/>
                <w:iCs/>
                <w:color w:val="4AA55B"/>
                <w:sz w:val="18"/>
                <w:szCs w:val="18"/>
                <w:lang w:eastAsia="en-GB"/>
              </w:rPr>
            </w:pPr>
          </w:p>
        </w:tc>
        <w:tc>
          <w:tcPr>
            <w:tcW w:w="5953" w:type="dxa"/>
            <w:shd w:val="clear" w:color="auto" w:fill="auto"/>
          </w:tcPr>
          <w:p w14:paraId="7DF6A01A" w14:textId="77777777" w:rsidR="00F0208A" w:rsidRPr="00110BC6" w:rsidRDefault="00F0208A" w:rsidP="009F32DD">
            <w:pPr>
              <w:keepNext/>
              <w:tabs>
                <w:tab w:val="left" w:pos="318"/>
                <w:tab w:val="right" w:pos="9063"/>
              </w:tabs>
              <w:spacing w:after="0"/>
              <w:ind w:left="34"/>
              <w:jc w:val="both"/>
              <w:outlineLvl w:val="1"/>
              <w:rPr>
                <w:rFonts w:eastAsia="Times New Roman" w:cs="Arial"/>
                <w:bCs/>
                <w:iCs/>
                <w:color w:val="4AA55B"/>
                <w:sz w:val="18"/>
                <w:szCs w:val="18"/>
                <w:lang w:eastAsia="en-GB"/>
              </w:rPr>
            </w:pPr>
          </w:p>
        </w:tc>
      </w:tr>
    </w:tbl>
    <w:p w14:paraId="0BB81CB3" w14:textId="77777777" w:rsidR="00F0208A" w:rsidRPr="00286594" w:rsidRDefault="00F0208A" w:rsidP="00F0208A">
      <w:pPr>
        <w:tabs>
          <w:tab w:val="left" w:pos="1275"/>
        </w:tabs>
        <w:rPr>
          <w:rFonts w:eastAsiaTheme="minorEastAsia" w:cs="Arial"/>
          <w:sz w:val="18"/>
          <w:szCs w:val="18"/>
          <w:lang w:eastAsia="nl-BE"/>
        </w:rPr>
      </w:pPr>
    </w:p>
    <w:sectPr w:rsidR="00F0208A" w:rsidRPr="00286594" w:rsidSect="00F0208A">
      <w:headerReference w:type="default" r:id="rId11"/>
      <w:pgSz w:w="11906" w:h="16838"/>
      <w:pgMar w:top="1276" w:right="1588" w:bottom="1276" w:left="1588"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1507B" w14:textId="77777777" w:rsidR="00526537" w:rsidRDefault="00526537" w:rsidP="0038173F">
      <w:pPr>
        <w:spacing w:after="0"/>
      </w:pPr>
      <w:r>
        <w:separator/>
      </w:r>
    </w:p>
  </w:endnote>
  <w:endnote w:type="continuationSeparator" w:id="0">
    <w:p w14:paraId="1E7D6E81" w14:textId="77777777" w:rsidR="00526537" w:rsidRDefault="00526537" w:rsidP="0038173F">
      <w:pPr>
        <w:spacing w:after="0"/>
      </w:pPr>
      <w:r>
        <w:continuationSeparator/>
      </w:r>
    </w:p>
  </w:endnote>
  <w:endnote w:type="continuationNotice" w:id="1">
    <w:p w14:paraId="5502913D" w14:textId="77777777" w:rsidR="00526537" w:rsidRDefault="005265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47C55" w14:textId="77777777" w:rsidR="00526537" w:rsidRDefault="00526537" w:rsidP="0038173F">
      <w:pPr>
        <w:spacing w:after="0"/>
      </w:pPr>
      <w:r>
        <w:separator/>
      </w:r>
    </w:p>
  </w:footnote>
  <w:footnote w:type="continuationSeparator" w:id="0">
    <w:p w14:paraId="472EB7CA" w14:textId="77777777" w:rsidR="00526537" w:rsidRDefault="00526537" w:rsidP="0038173F">
      <w:pPr>
        <w:spacing w:after="0"/>
      </w:pPr>
      <w:r>
        <w:continuationSeparator/>
      </w:r>
    </w:p>
  </w:footnote>
  <w:footnote w:type="continuationNotice" w:id="1">
    <w:p w14:paraId="4C7273BD" w14:textId="77777777" w:rsidR="00526537" w:rsidRDefault="00526537">
      <w:pPr>
        <w:spacing w:after="0"/>
      </w:pPr>
    </w:p>
  </w:footnote>
  <w:footnote w:id="2">
    <w:p w14:paraId="3757134A" w14:textId="31E2C70A" w:rsidR="00526537" w:rsidRPr="00435D4B" w:rsidRDefault="00526537" w:rsidP="00435D4B">
      <w:pPr>
        <w:pStyle w:val="FootnoteText"/>
        <w:ind w:left="284" w:hanging="284"/>
        <w:rPr>
          <w:rFonts w:ascii="Arial" w:hAnsi="Arial" w:cs="Arial"/>
          <w:sz w:val="16"/>
          <w:szCs w:val="18"/>
          <w:lang w:val="fr-BE"/>
        </w:rPr>
      </w:pPr>
      <w:r w:rsidRPr="00435D4B">
        <w:rPr>
          <w:rStyle w:val="FootnoteReference"/>
          <w:rFonts w:ascii="Arial" w:hAnsi="Arial" w:cs="Arial"/>
          <w:sz w:val="16"/>
          <w:szCs w:val="18"/>
        </w:rPr>
        <w:footnoteRef/>
      </w:r>
      <w:r w:rsidRPr="00435D4B">
        <w:rPr>
          <w:rFonts w:ascii="Arial" w:hAnsi="Arial" w:cs="Arial"/>
          <w:sz w:val="16"/>
          <w:szCs w:val="18"/>
        </w:rPr>
        <w:t xml:space="preserve"> </w:t>
      </w:r>
      <w:r w:rsidR="00435D4B">
        <w:rPr>
          <w:rFonts w:ascii="Arial" w:hAnsi="Arial" w:cs="Arial"/>
          <w:sz w:val="16"/>
          <w:szCs w:val="18"/>
        </w:rPr>
        <w:tab/>
      </w:r>
      <w:r w:rsidRPr="00435D4B">
        <w:rPr>
          <w:rFonts w:ascii="Arial" w:hAnsi="Arial" w:cs="Arial"/>
          <w:i/>
          <w:sz w:val="16"/>
          <w:szCs w:val="18"/>
        </w:rPr>
        <w:t xml:space="preserve">A qualified reference is a cross-reference that explains its intent. For example, X is regulator of Y is a much more qualified reference than X is associated with Y, or X see also Y. The goal therefore is to create as many meaningful links as possible between (meta)data resources to enrich the contextual knowledge about the data. </w:t>
      </w:r>
      <w:r w:rsidRPr="00435D4B">
        <w:rPr>
          <w:rFonts w:ascii="Arial" w:hAnsi="Arial" w:cs="Arial"/>
          <w:i/>
          <w:sz w:val="16"/>
          <w:szCs w:val="18"/>
          <w:lang w:val="fr-BE"/>
        </w:rPr>
        <w:t xml:space="preserve">(Source: </w:t>
      </w:r>
      <w:hyperlink r:id="rId1" w:history="1">
        <w:r w:rsidRPr="00435D4B">
          <w:rPr>
            <w:rStyle w:val="Hyperlink"/>
            <w:rFonts w:ascii="Arial" w:hAnsi="Arial" w:cs="Arial"/>
            <w:i/>
            <w:sz w:val="16"/>
            <w:szCs w:val="18"/>
            <w:lang w:val="fr-BE"/>
          </w:rPr>
          <w:t>https://www.go-fair.org/fair-principles/i3-metadata-include-qualified-references-metadata/</w:t>
        </w:r>
      </w:hyperlink>
      <w:r w:rsidRPr="00435D4B">
        <w:rPr>
          <w:rFonts w:ascii="Arial" w:hAnsi="Arial" w:cs="Arial"/>
          <w:i/>
          <w:sz w:val="16"/>
          <w:szCs w:val="18"/>
          <w:lang w:val="fr-B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14412" w14:textId="24752AAB" w:rsidR="00F0254E" w:rsidRPr="00C74414" w:rsidRDefault="00F0254E" w:rsidP="00C74414">
    <w:pPr>
      <w:pStyle w:val="Header"/>
      <w:jc w:val="right"/>
      <w:rPr>
        <w:color w:val="808080"/>
        <w:sz w:val="16"/>
      </w:rPr>
    </w:pPr>
    <w:r w:rsidRPr="00C74414">
      <w:rPr>
        <w:color w:val="808080"/>
        <w:sz w:val="16"/>
      </w:rPr>
      <w:t xml:space="preserve">EU Grants: Data </w:t>
    </w:r>
    <w:r>
      <w:rPr>
        <w:color w:val="808080"/>
        <w:sz w:val="16"/>
      </w:rPr>
      <w:t>m</w:t>
    </w:r>
    <w:r w:rsidRPr="00C74414">
      <w:rPr>
        <w:color w:val="808080"/>
        <w:sz w:val="16"/>
      </w:rPr>
      <w:t xml:space="preserve">anagement </w:t>
    </w:r>
    <w:r>
      <w:rPr>
        <w:color w:val="808080"/>
        <w:sz w:val="16"/>
      </w:rPr>
      <w:t>plan</w:t>
    </w:r>
    <w:r w:rsidRPr="00C74414">
      <w:rPr>
        <w:color w:val="808080"/>
        <w:sz w:val="16"/>
      </w:rPr>
      <w:t xml:space="preserve"> (HE</w:t>
    </w:r>
    <w:proofErr w:type="gramStart"/>
    <w:r w:rsidRPr="00C74414">
      <w:rPr>
        <w:color w:val="808080"/>
        <w:sz w:val="16"/>
      </w:rPr>
      <w:t>):V</w:t>
    </w:r>
    <w:proofErr w:type="gramEnd"/>
    <w:r w:rsidRPr="00C74414">
      <w:rPr>
        <w:color w:val="808080"/>
        <w:sz w:val="16"/>
      </w:rPr>
      <w:t>1.</w:t>
    </w:r>
    <w:r>
      <w:rPr>
        <w:color w:val="808080"/>
        <w:sz w:val="16"/>
      </w:rPr>
      <w:t>1</w:t>
    </w:r>
    <w:r w:rsidRPr="00C74414">
      <w:rPr>
        <w:color w:val="808080"/>
        <w:sz w:val="16"/>
      </w:rPr>
      <w:t xml:space="preserve"> – </w:t>
    </w:r>
    <w:r>
      <w:rPr>
        <w:color w:val="808080"/>
        <w:sz w:val="16"/>
      </w:rPr>
      <w:t>01</w:t>
    </w:r>
    <w:r w:rsidRPr="00C74414">
      <w:rPr>
        <w:color w:val="808080"/>
        <w:sz w:val="16"/>
      </w:rPr>
      <w:t>.0</w:t>
    </w:r>
    <w:r w:rsidR="000D361E">
      <w:rPr>
        <w:color w:val="808080"/>
        <w:sz w:val="16"/>
      </w:rPr>
      <w:t>4</w:t>
    </w:r>
    <w:r w:rsidRPr="00C74414">
      <w:rPr>
        <w:color w:val="808080"/>
        <w:sz w:val="16"/>
      </w:rPr>
      <w:t>.202</w:t>
    </w:r>
    <w:r>
      <w:rPr>
        <w:color w:val="808080"/>
        <w:sz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pt;height:13pt;visibility:visible;mso-wrap-style:square" o:bullet="t">
        <v:imagedata r:id="rId1" o:title=""/>
      </v:shape>
    </w:pict>
  </w:numPicBullet>
  <w:abstractNum w:abstractNumId="0" w15:restartNumberingAfterBreak="0">
    <w:nsid w:val="420D3041"/>
    <w:multiLevelType w:val="hybridMultilevel"/>
    <w:tmpl w:val="D00CEF78"/>
    <w:lvl w:ilvl="0" w:tplc="08090005">
      <w:start w:val="1"/>
      <w:numFmt w:val="bullet"/>
      <w:lvlText w:val=""/>
      <w:lvlJc w:val="left"/>
      <w:pPr>
        <w:ind w:left="781" w:hanging="360"/>
      </w:pPr>
      <w:rPr>
        <w:rFonts w:ascii="Wingdings" w:hAnsi="Wingdings" w:hint="default"/>
      </w:rPr>
    </w:lvl>
    <w:lvl w:ilvl="1" w:tplc="08090003">
      <w:start w:val="1"/>
      <w:numFmt w:val="bullet"/>
      <w:lvlText w:val="o"/>
      <w:lvlJc w:val="left"/>
      <w:pPr>
        <w:ind w:left="1501" w:hanging="360"/>
      </w:pPr>
      <w:rPr>
        <w:rFonts w:ascii="Courier New" w:hAnsi="Courier New" w:cs="Courier New" w:hint="default"/>
      </w:rPr>
    </w:lvl>
    <w:lvl w:ilvl="2" w:tplc="08090005">
      <w:start w:val="1"/>
      <w:numFmt w:val="bullet"/>
      <w:lvlText w:val=""/>
      <w:lvlJc w:val="left"/>
      <w:pPr>
        <w:ind w:left="2221" w:hanging="360"/>
      </w:pPr>
      <w:rPr>
        <w:rFonts w:ascii="Wingdings" w:hAnsi="Wingdings" w:hint="default"/>
      </w:rPr>
    </w:lvl>
    <w:lvl w:ilvl="3" w:tplc="08090001">
      <w:start w:val="1"/>
      <w:numFmt w:val="bullet"/>
      <w:lvlText w:val=""/>
      <w:lvlJc w:val="left"/>
      <w:pPr>
        <w:ind w:left="2941" w:hanging="360"/>
      </w:pPr>
      <w:rPr>
        <w:rFonts w:ascii="Symbol" w:hAnsi="Symbol" w:hint="default"/>
      </w:rPr>
    </w:lvl>
    <w:lvl w:ilvl="4" w:tplc="08090003">
      <w:start w:val="1"/>
      <w:numFmt w:val="bullet"/>
      <w:lvlText w:val="o"/>
      <w:lvlJc w:val="left"/>
      <w:pPr>
        <w:ind w:left="3661" w:hanging="360"/>
      </w:pPr>
      <w:rPr>
        <w:rFonts w:ascii="Courier New" w:hAnsi="Courier New" w:cs="Courier New" w:hint="default"/>
      </w:rPr>
    </w:lvl>
    <w:lvl w:ilvl="5" w:tplc="08090005">
      <w:start w:val="1"/>
      <w:numFmt w:val="bullet"/>
      <w:lvlText w:val=""/>
      <w:lvlJc w:val="left"/>
      <w:pPr>
        <w:ind w:left="4381" w:hanging="360"/>
      </w:pPr>
      <w:rPr>
        <w:rFonts w:ascii="Wingdings" w:hAnsi="Wingdings" w:hint="default"/>
      </w:rPr>
    </w:lvl>
    <w:lvl w:ilvl="6" w:tplc="08090001">
      <w:start w:val="1"/>
      <w:numFmt w:val="bullet"/>
      <w:lvlText w:val=""/>
      <w:lvlJc w:val="left"/>
      <w:pPr>
        <w:ind w:left="5101" w:hanging="360"/>
      </w:pPr>
      <w:rPr>
        <w:rFonts w:ascii="Symbol" w:hAnsi="Symbol" w:hint="default"/>
      </w:rPr>
    </w:lvl>
    <w:lvl w:ilvl="7" w:tplc="08090003">
      <w:start w:val="1"/>
      <w:numFmt w:val="bullet"/>
      <w:lvlText w:val="o"/>
      <w:lvlJc w:val="left"/>
      <w:pPr>
        <w:ind w:left="5821" w:hanging="360"/>
      </w:pPr>
      <w:rPr>
        <w:rFonts w:ascii="Courier New" w:hAnsi="Courier New" w:cs="Courier New" w:hint="default"/>
      </w:rPr>
    </w:lvl>
    <w:lvl w:ilvl="8" w:tplc="08090005">
      <w:start w:val="1"/>
      <w:numFmt w:val="bullet"/>
      <w:lvlText w:val=""/>
      <w:lvlJc w:val="left"/>
      <w:pPr>
        <w:ind w:left="6541" w:hanging="360"/>
      </w:pPr>
      <w:rPr>
        <w:rFonts w:ascii="Wingdings" w:hAnsi="Wingdings" w:hint="default"/>
      </w:rPr>
    </w:lvl>
  </w:abstractNum>
  <w:abstractNum w:abstractNumId="1" w15:restartNumberingAfterBreak="0">
    <w:nsid w:val="61996AA2"/>
    <w:multiLevelType w:val="multilevel"/>
    <w:tmpl w:val="7C3A200E"/>
    <w:lvl w:ilvl="0">
      <w:start w:val="1"/>
      <w:numFmt w:val="decimal"/>
      <w:pStyle w:val="Heading2"/>
      <w:lvlText w:val="%1."/>
      <w:lvlJc w:val="left"/>
      <w:pPr>
        <w:ind w:left="360" w:hanging="360"/>
      </w:pPr>
      <w:rPr>
        <w:rFonts w:hint="default"/>
      </w:rPr>
    </w:lvl>
    <w:lvl w:ilvl="1">
      <w:start w:val="1"/>
      <w:numFmt w:val="decimal"/>
      <w:pStyle w:val="Heading3"/>
      <w:isLgl/>
      <w:lvlText w:val="%1.%2."/>
      <w:lvlJc w:val="left"/>
      <w:pPr>
        <w:ind w:left="495"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649092286">
    <w:abstractNumId w:val="1"/>
  </w:num>
  <w:num w:numId="2" w16cid:durableId="1164708673">
    <w:abstractNumId w:val="1"/>
    <w:lvlOverride w:ilvl="0">
      <w:lvl w:ilvl="0">
        <w:start w:val="1"/>
        <w:numFmt w:val="decimal"/>
        <w:pStyle w:val="Heading2"/>
        <w:lvlText w:val="%1."/>
        <w:lvlJc w:val="left"/>
        <w:pPr>
          <w:ind w:left="360" w:hanging="360"/>
        </w:pPr>
        <w:rPr>
          <w:rFonts w:hint="default"/>
        </w:rPr>
      </w:lvl>
    </w:lvlOverride>
    <w:lvlOverride w:ilvl="1">
      <w:lvl w:ilvl="1">
        <w:start w:val="1"/>
        <w:numFmt w:val="decimal"/>
        <w:pStyle w:val="Heading3"/>
        <w:isLgl/>
        <w:lvlText w:val="%1.%2."/>
        <w:lvlJc w:val="left"/>
        <w:pPr>
          <w:ind w:left="495" w:hanging="495"/>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3" w16cid:durableId="2084134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38173F"/>
    <w:rsid w:val="000D361E"/>
    <w:rsid w:val="00177B88"/>
    <w:rsid w:val="001C1EEF"/>
    <w:rsid w:val="002522CE"/>
    <w:rsid w:val="00286594"/>
    <w:rsid w:val="002B765A"/>
    <w:rsid w:val="002F677E"/>
    <w:rsid w:val="003269F6"/>
    <w:rsid w:val="0038173F"/>
    <w:rsid w:val="003E2BE8"/>
    <w:rsid w:val="004064FC"/>
    <w:rsid w:val="00435D4B"/>
    <w:rsid w:val="004E43F8"/>
    <w:rsid w:val="00502641"/>
    <w:rsid w:val="00526537"/>
    <w:rsid w:val="005A37E8"/>
    <w:rsid w:val="00601920"/>
    <w:rsid w:val="006149B3"/>
    <w:rsid w:val="00632238"/>
    <w:rsid w:val="00657476"/>
    <w:rsid w:val="00657B0D"/>
    <w:rsid w:val="006C5535"/>
    <w:rsid w:val="00703BA6"/>
    <w:rsid w:val="00726E50"/>
    <w:rsid w:val="007C56D7"/>
    <w:rsid w:val="007D3947"/>
    <w:rsid w:val="00837A9B"/>
    <w:rsid w:val="008718CF"/>
    <w:rsid w:val="00886A00"/>
    <w:rsid w:val="008A0FC0"/>
    <w:rsid w:val="008D7714"/>
    <w:rsid w:val="00956DDD"/>
    <w:rsid w:val="009A7F89"/>
    <w:rsid w:val="00A36F61"/>
    <w:rsid w:val="00AD2FAB"/>
    <w:rsid w:val="00AF09F6"/>
    <w:rsid w:val="00B107FC"/>
    <w:rsid w:val="00B56C0E"/>
    <w:rsid w:val="00BD5B8E"/>
    <w:rsid w:val="00BD6389"/>
    <w:rsid w:val="00BF12D2"/>
    <w:rsid w:val="00C74414"/>
    <w:rsid w:val="00D1739F"/>
    <w:rsid w:val="00D17849"/>
    <w:rsid w:val="00D84959"/>
    <w:rsid w:val="00F0208A"/>
    <w:rsid w:val="00F0254E"/>
    <w:rsid w:val="00F139F8"/>
    <w:rsid w:val="00F166CB"/>
    <w:rsid w:val="00F21E70"/>
    <w:rsid w:val="00F30FCE"/>
    <w:rsid w:val="00F76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B32A9"/>
  <w15:chartTrackingRefBased/>
  <w15:docId w15:val="{D132E0AB-4004-40E2-8DC3-5849D5EE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B8E"/>
    <w:pPr>
      <w:spacing w:after="200" w:line="240" w:lineRule="auto"/>
    </w:pPr>
    <w:rPr>
      <w:rFonts w:ascii="Arial" w:hAnsi="Arial"/>
      <w:color w:val="595959"/>
      <w:sz w:val="20"/>
    </w:rPr>
  </w:style>
  <w:style w:type="paragraph" w:styleId="Heading2">
    <w:name w:val="heading 2"/>
    <w:basedOn w:val="Normal"/>
    <w:next w:val="Normal"/>
    <w:link w:val="Heading2Char"/>
    <w:uiPriority w:val="9"/>
    <w:unhideWhenUsed/>
    <w:qFormat/>
    <w:rsid w:val="008D7714"/>
    <w:pPr>
      <w:keepNext/>
      <w:keepLines/>
      <w:numPr>
        <w:numId w:val="1"/>
      </w:numPr>
      <w:ind w:left="426" w:hanging="426"/>
      <w:jc w:val="both"/>
      <w:outlineLvl w:val="1"/>
    </w:pPr>
    <w:rPr>
      <w:rFonts w:eastAsiaTheme="majorEastAsia" w:cs="Arial"/>
      <w:b/>
    </w:rPr>
  </w:style>
  <w:style w:type="paragraph" w:styleId="Heading3">
    <w:name w:val="heading 3"/>
    <w:basedOn w:val="Normal"/>
    <w:next w:val="Normal"/>
    <w:link w:val="Heading3Char"/>
    <w:uiPriority w:val="9"/>
    <w:unhideWhenUsed/>
    <w:rsid w:val="008D7714"/>
    <w:pPr>
      <w:keepNext/>
      <w:keepLines/>
      <w:numPr>
        <w:ilvl w:val="1"/>
        <w:numId w:val="2"/>
      </w:numPr>
      <w:ind w:left="567" w:hanging="567"/>
      <w:jc w:val="both"/>
      <w:outlineLvl w:val="2"/>
    </w:pPr>
    <w:rPr>
      <w:rFonts w:eastAsiaTheme="majorEastAsia" w:cs="Arial"/>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7714"/>
    <w:rPr>
      <w:rFonts w:ascii="Arial" w:eastAsiaTheme="majorEastAsia" w:hAnsi="Arial" w:cs="Arial"/>
      <w:b/>
    </w:rPr>
  </w:style>
  <w:style w:type="character" w:customStyle="1" w:styleId="Heading3Char">
    <w:name w:val="Heading 3 Char"/>
    <w:basedOn w:val="DefaultParagraphFont"/>
    <w:link w:val="Heading3"/>
    <w:uiPriority w:val="9"/>
    <w:rsid w:val="008D7714"/>
    <w:rPr>
      <w:rFonts w:ascii="Arial" w:eastAsiaTheme="majorEastAsia" w:hAnsi="Arial" w:cs="Arial"/>
      <w:b/>
      <w:sz w:val="20"/>
      <w:szCs w:val="20"/>
    </w:rPr>
  </w:style>
  <w:style w:type="character" w:styleId="Hyperlink">
    <w:name w:val="Hyperlink"/>
    <w:uiPriority w:val="99"/>
    <w:unhideWhenUsed/>
    <w:qFormat/>
    <w:rsid w:val="0038173F"/>
    <w:rPr>
      <w:rFonts w:ascii="Verdana" w:hAnsi="Verdana"/>
      <w:color w:val="0088CC"/>
      <w:sz w:val="20"/>
    </w:rPr>
  </w:style>
  <w:style w:type="paragraph" w:styleId="Header">
    <w:name w:val="header"/>
    <w:basedOn w:val="Normal"/>
    <w:link w:val="HeaderChar"/>
    <w:uiPriority w:val="99"/>
    <w:unhideWhenUsed/>
    <w:rsid w:val="0038173F"/>
    <w:pPr>
      <w:tabs>
        <w:tab w:val="center" w:pos="4513"/>
        <w:tab w:val="right" w:pos="9026"/>
      </w:tabs>
      <w:spacing w:after="0"/>
      <w:jc w:val="both"/>
    </w:pPr>
    <w:rPr>
      <w:rFonts w:ascii="Verdana" w:hAnsi="Verdana"/>
    </w:rPr>
  </w:style>
  <w:style w:type="character" w:customStyle="1" w:styleId="HeaderChar">
    <w:name w:val="Header Char"/>
    <w:basedOn w:val="DefaultParagraphFont"/>
    <w:link w:val="Header"/>
    <w:uiPriority w:val="99"/>
    <w:rsid w:val="0038173F"/>
    <w:rPr>
      <w:rFonts w:ascii="Verdana" w:hAnsi="Verdana"/>
      <w:sz w:val="20"/>
    </w:rPr>
  </w:style>
  <w:style w:type="paragraph" w:styleId="Footer">
    <w:name w:val="footer"/>
    <w:basedOn w:val="Normal"/>
    <w:link w:val="FooterChar"/>
    <w:uiPriority w:val="99"/>
    <w:unhideWhenUsed/>
    <w:rsid w:val="0038173F"/>
    <w:pPr>
      <w:tabs>
        <w:tab w:val="center" w:pos="4513"/>
        <w:tab w:val="right" w:pos="9026"/>
      </w:tabs>
      <w:spacing w:after="0"/>
      <w:jc w:val="both"/>
    </w:pPr>
    <w:rPr>
      <w:rFonts w:ascii="Verdana" w:hAnsi="Verdana"/>
    </w:rPr>
  </w:style>
  <w:style w:type="character" w:customStyle="1" w:styleId="FooterChar">
    <w:name w:val="Footer Char"/>
    <w:basedOn w:val="DefaultParagraphFont"/>
    <w:link w:val="Footer"/>
    <w:uiPriority w:val="99"/>
    <w:rsid w:val="0038173F"/>
    <w:rPr>
      <w:rFonts w:ascii="Verdana" w:hAnsi="Verdana"/>
      <w:sz w:val="20"/>
    </w:rPr>
  </w:style>
  <w:style w:type="paragraph" w:styleId="FootnoteText">
    <w:name w:val="footnote text"/>
    <w:basedOn w:val="Normal"/>
    <w:link w:val="FootnoteTextChar"/>
    <w:uiPriority w:val="99"/>
    <w:semiHidden/>
    <w:unhideWhenUsed/>
    <w:rsid w:val="0038173F"/>
    <w:pPr>
      <w:spacing w:after="0"/>
      <w:jc w:val="both"/>
    </w:pPr>
    <w:rPr>
      <w:rFonts w:ascii="Verdana" w:hAnsi="Verdana"/>
      <w:szCs w:val="20"/>
    </w:rPr>
  </w:style>
  <w:style w:type="character" w:customStyle="1" w:styleId="FootnoteTextChar">
    <w:name w:val="Footnote Text Char"/>
    <w:basedOn w:val="DefaultParagraphFont"/>
    <w:link w:val="FootnoteText"/>
    <w:uiPriority w:val="99"/>
    <w:semiHidden/>
    <w:rsid w:val="0038173F"/>
    <w:rPr>
      <w:rFonts w:ascii="Verdana" w:hAnsi="Verdana"/>
      <w:sz w:val="20"/>
      <w:szCs w:val="20"/>
    </w:rPr>
  </w:style>
  <w:style w:type="character" w:styleId="FootnoteReference">
    <w:name w:val="footnote reference"/>
    <w:basedOn w:val="DefaultParagraphFont"/>
    <w:uiPriority w:val="99"/>
    <w:semiHidden/>
    <w:unhideWhenUsed/>
    <w:rsid w:val="0038173F"/>
    <w:rPr>
      <w:vertAlign w:val="superscript"/>
    </w:rPr>
  </w:style>
  <w:style w:type="paragraph" w:styleId="BodyText">
    <w:name w:val="Body Text"/>
    <w:basedOn w:val="Normal"/>
    <w:link w:val="BodyTextChar"/>
    <w:uiPriority w:val="1"/>
    <w:rsid w:val="0038173F"/>
    <w:pPr>
      <w:widowControl w:val="0"/>
      <w:autoSpaceDE w:val="0"/>
      <w:autoSpaceDN w:val="0"/>
      <w:adjustRightInd w:val="0"/>
      <w:spacing w:after="0"/>
    </w:pPr>
    <w:rPr>
      <w:rFonts w:eastAsiaTheme="minorEastAsia" w:cs="Arial"/>
      <w:sz w:val="18"/>
      <w:szCs w:val="18"/>
      <w:lang w:val="nl-BE" w:eastAsia="nl-BE"/>
    </w:rPr>
  </w:style>
  <w:style w:type="character" w:customStyle="1" w:styleId="BodyTextChar">
    <w:name w:val="Body Text Char"/>
    <w:basedOn w:val="DefaultParagraphFont"/>
    <w:link w:val="BodyText"/>
    <w:uiPriority w:val="1"/>
    <w:rsid w:val="0038173F"/>
    <w:rPr>
      <w:rFonts w:ascii="Arial" w:eastAsiaTheme="minorEastAsia" w:hAnsi="Arial" w:cs="Arial"/>
      <w:sz w:val="18"/>
      <w:szCs w:val="18"/>
      <w:lang w:val="nl-BE" w:eastAsia="nl-BE"/>
    </w:rPr>
  </w:style>
  <w:style w:type="paragraph" w:styleId="BalloonText">
    <w:name w:val="Balloon Text"/>
    <w:basedOn w:val="Normal"/>
    <w:link w:val="BalloonTextChar"/>
    <w:uiPriority w:val="99"/>
    <w:semiHidden/>
    <w:unhideWhenUsed/>
    <w:rsid w:val="008718C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18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go-fair.org/fair-principles/i3-metadata-include-qualified-references-metadat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41</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01 HORIZON and EURATOM</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56462b34cf91810872ea278535c8525e">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b43b5fa606abdfc14cc643bd86f7f459"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7a ERDF-TA"/>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41 EUROPE DIRECT"/>
              <xsd:enumeration value="41 EUROPOL"/>
              <xsd:enumeration value="41 PPPA"/>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7. xxxx DONE DOCUMENTS"/>
              <xsd:enumeration value="7. xxxx ORIGINAL DOCUMENTS"/>
              <xsd:enumeration value="1. PART C HEALTHCHECK"/>
              <xsd:enumeration value="2. MGA Annexes"/>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SMP SURV)"/>
              <xsd:enumeration value="3. Customised reports &amp; forms (NDICI and IPA TWINNING)"/>
              <xsd:enumeration value="3. Customised reports &amp; forms (NDICI MOBAF)"/>
              <xsd:enumeration value="3. Customised reports &amp; forms (ECHE Certificate)"/>
              <xsd:enumeration value="3. Customised reports &amp; forms (ESC HUMAID Quality Label)"/>
              <xsd:enumeration value="3. Customised reports &amp; forms (ECHO Partnership Certificate)"/>
              <xsd:enumeration value="3. Customised reports &amp; forms (PPPA EACEA)"/>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ew version ready for IT"/>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ABEBC2-8F24-42D8-B0A5-1D2B76C15645}">
  <ds:schemaRefs>
    <ds:schemaRef ds:uri="http://schemas.microsoft.com/sharepoint/v3/contenttype/forms"/>
  </ds:schemaRefs>
</ds:datastoreItem>
</file>

<file path=customXml/itemProps2.xml><?xml version="1.0" encoding="utf-8"?>
<ds:datastoreItem xmlns:ds="http://schemas.openxmlformats.org/officeDocument/2006/customXml" ds:itemID="{FA90FD41-FA76-42DA-A088-7C01AECDABAA}">
  <ds:schemaRefs>
    <ds:schemaRef ds:uri="http://schemas.microsoft.com/office/2006/metadata/properties"/>
    <ds:schemaRef ds:uri="http://schemas.microsoft.com/office/2006/documentManagement/types"/>
    <ds:schemaRef ds:uri="58f75e61-ed07-41d3-a804-02f248e1fac3"/>
    <ds:schemaRef ds:uri="http://purl.org/dc/dcmitype/"/>
    <ds:schemaRef ds:uri="084a5cd8-1559-4e94-ac72-b94fb9abc19e"/>
    <ds:schemaRef ds:uri="http://purl.org/dc/term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B1213AF-11B3-4386-96A6-1D4CE320A5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1207</Words>
  <Characters>6400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CASORRAN Carlos (RTD)</dc:creator>
  <cp:keywords/>
  <dc:description/>
  <cp:lastModifiedBy>Margaret Louise Fotland</cp:lastModifiedBy>
  <cp:revision>2</cp:revision>
  <dcterms:created xsi:type="dcterms:W3CDTF">2024-06-15T07:37:00Z</dcterms:created>
  <dcterms:modified xsi:type="dcterms:W3CDTF">2024-06-15T07:37:00Z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MSIP_Label_6bd9ddd1-4d20-43f6-abfa-fc3c07406f94_Enabled">
    <vt:lpwstr>true</vt:lpwstr>
  </property>
  <property fmtid="{D5CDD505-2E9C-101B-9397-08002B2CF9AE}" pid="4" name="MSIP_Label_6bd9ddd1-4d20-43f6-abfa-fc3c07406f94_SetDate">
    <vt:lpwstr>2023-08-03T00:57:44Z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b6d9d22c-cf24-4a4a-b5e3-7ac52b77b03b</vt:lpwstr>
  </property>
  <property fmtid="{D5CDD505-2E9C-101B-9397-08002B2CF9AE}" pid="9" name="MSIP_Label_6bd9ddd1-4d20-43f6-abfa-fc3c07406f94_ContentBits">
    <vt:lpwstr>0</vt:lpwstr>
  </property>
</Properties>
</file>